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32306C4" w:rsidR="00E90E49" w:rsidRPr="00F72693" w:rsidRDefault="00E90E49" w:rsidP="007E08F4">
      <w:pPr>
        <w:pStyle w:val="3GPPHeader"/>
        <w:rPr>
          <w:sz w:val="32"/>
          <w:szCs w:val="32"/>
          <w:highlight w:val="yellow"/>
          <w:lang w:val="en-US"/>
        </w:rPr>
      </w:pPr>
      <w:r w:rsidRPr="00D06603">
        <w:rPr>
          <w:lang w:val="en-US"/>
        </w:rPr>
        <w:t>3GPP TSG-RAN WG</w:t>
      </w:r>
      <w:r w:rsidR="008F1C4E" w:rsidRPr="00D06603">
        <w:rPr>
          <w:lang w:val="en-US"/>
        </w:rPr>
        <w:t>1</w:t>
      </w:r>
      <w:r w:rsidRPr="00D06603">
        <w:rPr>
          <w:lang w:val="en-US"/>
        </w:rPr>
        <w:t xml:space="preserve"> </w:t>
      </w:r>
      <w:r w:rsidR="008F1C4E" w:rsidRPr="00D06603">
        <w:rPr>
          <w:lang w:val="en-US"/>
        </w:rPr>
        <w:t xml:space="preserve">Meeting </w:t>
      </w:r>
      <w:r w:rsidRPr="00D06603">
        <w:rPr>
          <w:lang w:val="en-US"/>
        </w:rPr>
        <w:t>#</w:t>
      </w:r>
      <w:r w:rsidR="00B87D68" w:rsidRPr="00D06603">
        <w:rPr>
          <w:lang w:val="en-US"/>
        </w:rPr>
        <w:t>10</w:t>
      </w:r>
      <w:r w:rsidR="001C15D9" w:rsidRPr="00D06603">
        <w:rPr>
          <w:lang w:val="en-US"/>
        </w:rPr>
        <w:t>9</w:t>
      </w:r>
      <w:r w:rsidR="00FE2E5B" w:rsidRPr="00D06603">
        <w:rPr>
          <w:lang w:val="en-US"/>
        </w:rPr>
        <w:t>-</w:t>
      </w:r>
      <w:r w:rsidR="00B87D68" w:rsidRPr="00D06603">
        <w:rPr>
          <w:lang w:val="en-US"/>
        </w:rPr>
        <w:t>e</w:t>
      </w:r>
      <w:r w:rsidRPr="00D06603">
        <w:rPr>
          <w:lang w:val="en-US"/>
        </w:rPr>
        <w:tab/>
      </w:r>
      <w:proofErr w:type="spellStart"/>
      <w:r w:rsidRPr="00D06603">
        <w:rPr>
          <w:sz w:val="32"/>
          <w:szCs w:val="32"/>
          <w:lang w:val="en-US"/>
        </w:rPr>
        <w:t>Tdoc</w:t>
      </w:r>
      <w:proofErr w:type="spellEnd"/>
      <w:r w:rsidRPr="00D06603">
        <w:rPr>
          <w:sz w:val="32"/>
          <w:szCs w:val="32"/>
          <w:lang w:val="en-US"/>
        </w:rPr>
        <w:t xml:space="preserve"> </w:t>
      </w:r>
      <w:r w:rsidR="00160F43" w:rsidRPr="00D06603">
        <w:rPr>
          <w:sz w:val="32"/>
          <w:szCs w:val="32"/>
          <w:lang w:val="en-US"/>
        </w:rPr>
        <w:t>R1-</w:t>
      </w:r>
      <w:r w:rsidR="004D0DDE" w:rsidRPr="00D06603">
        <w:rPr>
          <w:sz w:val="32"/>
          <w:szCs w:val="32"/>
          <w:lang w:val="en-US"/>
        </w:rPr>
        <w:t>2</w:t>
      </w:r>
      <w:r w:rsidR="00D13B33" w:rsidRPr="00D06603">
        <w:rPr>
          <w:sz w:val="32"/>
          <w:szCs w:val="32"/>
          <w:lang w:val="en-US"/>
        </w:rPr>
        <w:t>2</w:t>
      </w:r>
      <w:r w:rsidR="002A672B" w:rsidRPr="00070FC1">
        <w:rPr>
          <w:sz w:val="32"/>
          <w:szCs w:val="32"/>
          <w:lang w:val="en-US"/>
        </w:rPr>
        <w:t>03</w:t>
      </w:r>
      <w:r w:rsidR="00BE6820" w:rsidRPr="00F72693">
        <w:rPr>
          <w:sz w:val="32"/>
          <w:szCs w:val="32"/>
          <w:lang w:val="en-US"/>
        </w:rPr>
        <w:t>395</w:t>
      </w:r>
    </w:p>
    <w:p w14:paraId="2E2C6C25" w14:textId="7333FA34" w:rsidR="007110DA" w:rsidRPr="002F1784" w:rsidRDefault="007110DA" w:rsidP="007110DA">
      <w:pPr>
        <w:pStyle w:val="3GPPHeader"/>
        <w:rPr>
          <w:lang w:val="en-US"/>
        </w:rPr>
      </w:pPr>
      <w:r w:rsidRPr="00D06603">
        <w:rPr>
          <w:lang w:val="en-US"/>
        </w:rPr>
        <w:t xml:space="preserve">Online, </w:t>
      </w:r>
      <w:r w:rsidR="001C15D9" w:rsidRPr="00D06603">
        <w:rPr>
          <w:lang w:val="en-US"/>
        </w:rPr>
        <w:t>May</w:t>
      </w:r>
      <w:r w:rsidR="00B87D68" w:rsidRPr="00D06603">
        <w:rPr>
          <w:lang w:val="en-US"/>
        </w:rPr>
        <w:t xml:space="preserve"> </w:t>
      </w:r>
      <w:r w:rsidR="00BC0334" w:rsidRPr="00CE32FA">
        <w:rPr>
          <w:lang w:val="en-US"/>
        </w:rPr>
        <w:t>9</w:t>
      </w:r>
      <w:r w:rsidRPr="00E9543E">
        <w:rPr>
          <w:vertAlign w:val="superscript"/>
          <w:lang w:val="en-US"/>
        </w:rPr>
        <w:t>th</w:t>
      </w:r>
      <w:r w:rsidRPr="000E73DA">
        <w:rPr>
          <w:lang w:val="en-US"/>
        </w:rPr>
        <w:t xml:space="preserve"> – </w:t>
      </w:r>
      <w:r w:rsidR="00BC0334" w:rsidRPr="00B6130D">
        <w:rPr>
          <w:lang w:val="en-US"/>
        </w:rPr>
        <w:t>2</w:t>
      </w:r>
      <w:r w:rsidR="00BC0334" w:rsidRPr="00CE32FA">
        <w:rPr>
          <w:lang w:val="en-US"/>
        </w:rPr>
        <w:t>0</w:t>
      </w:r>
      <w:r w:rsidR="00BC0334" w:rsidRPr="00E9543E">
        <w:rPr>
          <w:vertAlign w:val="superscript"/>
          <w:lang w:val="en-US"/>
        </w:rPr>
        <w:t>th</w:t>
      </w:r>
      <w:r w:rsidRPr="000E73DA">
        <w:rPr>
          <w:lang w:val="en-US"/>
        </w:rPr>
        <w:t>, 202</w:t>
      </w:r>
      <w:r w:rsidR="00D13B33" w:rsidRPr="00B6130D">
        <w:rPr>
          <w:lang w:val="en-US"/>
        </w:rPr>
        <w:t>2</w:t>
      </w:r>
    </w:p>
    <w:p w14:paraId="3086AC07" w14:textId="77777777" w:rsidR="00E90E49" w:rsidRPr="00D06603" w:rsidRDefault="00E90E49" w:rsidP="007E08F4">
      <w:pPr>
        <w:pStyle w:val="3GPPHeader"/>
        <w:rPr>
          <w:lang w:val="en-US"/>
        </w:rPr>
      </w:pPr>
    </w:p>
    <w:p w14:paraId="3982483C" w14:textId="5655FCAD" w:rsidR="00E90E49" w:rsidRPr="00F72693" w:rsidRDefault="00E90E49" w:rsidP="007E08F4">
      <w:pPr>
        <w:pStyle w:val="3GPPHeader"/>
        <w:rPr>
          <w:lang w:val="en-US"/>
        </w:rPr>
      </w:pPr>
      <w:r w:rsidRPr="00D06603">
        <w:rPr>
          <w:lang w:val="en-US"/>
        </w:rPr>
        <w:t>Agenda Item:</w:t>
      </w:r>
      <w:r w:rsidRPr="00D06603">
        <w:rPr>
          <w:lang w:val="en-US"/>
        </w:rPr>
        <w:tab/>
      </w:r>
      <w:r w:rsidR="00BE6820" w:rsidRPr="00F72693">
        <w:rPr>
          <w:lang w:val="en-US"/>
        </w:rPr>
        <w:t>5</w:t>
      </w:r>
    </w:p>
    <w:p w14:paraId="5619E868" w14:textId="77777777" w:rsidR="00E90E49" w:rsidRPr="00D06603" w:rsidRDefault="003D3C45" w:rsidP="007E08F4">
      <w:pPr>
        <w:pStyle w:val="3GPPHeader"/>
        <w:rPr>
          <w:lang w:val="en-US"/>
        </w:rPr>
      </w:pPr>
      <w:r w:rsidRPr="002F1784">
        <w:rPr>
          <w:lang w:val="en-US"/>
        </w:rPr>
        <w:t>Source:</w:t>
      </w:r>
      <w:r w:rsidR="00E90E49" w:rsidRPr="00D06603">
        <w:rPr>
          <w:lang w:val="en-US"/>
        </w:rPr>
        <w:tab/>
      </w:r>
      <w:r w:rsidR="00F64C2B" w:rsidRPr="00D06603">
        <w:rPr>
          <w:lang w:val="en-US"/>
        </w:rPr>
        <w:t>Ericsson</w:t>
      </w:r>
    </w:p>
    <w:p w14:paraId="3AF5C9FA" w14:textId="6B8E7C63" w:rsidR="00E90E49" w:rsidRPr="00B6130D" w:rsidRDefault="003D3C45" w:rsidP="007E08F4">
      <w:pPr>
        <w:pStyle w:val="3GPPHeader"/>
        <w:rPr>
          <w:lang w:val="en-US"/>
        </w:rPr>
      </w:pPr>
      <w:r w:rsidRPr="00D06603">
        <w:rPr>
          <w:lang w:val="en-US"/>
        </w:rPr>
        <w:t>Title:</w:t>
      </w:r>
      <w:r w:rsidR="00E90E49" w:rsidRPr="00D06603">
        <w:rPr>
          <w:lang w:val="en-US"/>
        </w:rPr>
        <w:tab/>
      </w:r>
      <w:r w:rsidR="00BE6820" w:rsidRPr="00BE6820">
        <w:rPr>
          <w:lang w:val="en-US"/>
        </w:rPr>
        <w:t>Discussion of SA2 LS on UE Power Saving for XR and Media Services</w:t>
      </w:r>
    </w:p>
    <w:p w14:paraId="2D5672ED" w14:textId="131587D8" w:rsidR="00E90E49" w:rsidRPr="00D06603" w:rsidRDefault="00E90E49" w:rsidP="007E08F4">
      <w:pPr>
        <w:pStyle w:val="3GPPHeader"/>
        <w:rPr>
          <w:lang w:val="en-US"/>
        </w:rPr>
      </w:pPr>
      <w:r w:rsidRPr="002F1784">
        <w:rPr>
          <w:lang w:val="en-US"/>
        </w:rPr>
        <w:t>Document for:</w:t>
      </w:r>
      <w:r w:rsidRPr="002F1784">
        <w:rPr>
          <w:lang w:val="en-US"/>
        </w:rPr>
        <w:tab/>
        <w:t>Discussion</w:t>
      </w:r>
      <w:r w:rsidR="00D62FFE">
        <w:rPr>
          <w:lang w:val="en-US"/>
        </w:rPr>
        <w:t>, Decision</w:t>
      </w:r>
    </w:p>
    <w:p w14:paraId="6883CB62" w14:textId="77777777" w:rsidR="00E90E49" w:rsidRPr="00D06603" w:rsidRDefault="00230D18" w:rsidP="00CE0424">
      <w:pPr>
        <w:pStyle w:val="Heading1"/>
        <w:rPr>
          <w:lang w:val="en-US"/>
        </w:rPr>
      </w:pPr>
      <w:r w:rsidRPr="00D06603">
        <w:rPr>
          <w:lang w:val="en-US"/>
        </w:rPr>
        <w:t>1</w:t>
      </w:r>
      <w:r w:rsidRPr="00D06603">
        <w:rPr>
          <w:lang w:val="en-US"/>
        </w:rPr>
        <w:tab/>
      </w:r>
      <w:r w:rsidR="00E90E49" w:rsidRPr="00D06603">
        <w:rPr>
          <w:lang w:val="en-US"/>
        </w:rPr>
        <w:t>Introduction</w:t>
      </w:r>
    </w:p>
    <w:p w14:paraId="79FCE877" w14:textId="4A046F1C" w:rsidR="004E0B3F" w:rsidRPr="000E73DA" w:rsidRDefault="005F27B9" w:rsidP="00BF11DC">
      <w:pPr>
        <w:pStyle w:val="BodyText"/>
        <w:rPr>
          <w:lang w:val="en-US"/>
        </w:rPr>
      </w:pPr>
      <w:r w:rsidRPr="00D06603">
        <w:rPr>
          <w:lang w:val="en-US"/>
        </w:rPr>
        <w:t>In</w:t>
      </w:r>
      <w:r w:rsidR="00BE6820" w:rsidRPr="00E14ECA">
        <w:rPr>
          <w:lang w:val="en-US"/>
        </w:rPr>
        <w:t xml:space="preserve"> the LS in</w:t>
      </w:r>
      <w:r w:rsidRPr="00D06603">
        <w:rPr>
          <w:lang w:val="en-US"/>
        </w:rPr>
        <w:t xml:space="preserve"> </w:t>
      </w:r>
      <w:r w:rsidRPr="000E73DA">
        <w:rPr>
          <w:lang w:val="en-US"/>
        </w:rPr>
        <w:fldChar w:fldCharType="begin"/>
      </w:r>
      <w:r w:rsidRPr="00D06603">
        <w:rPr>
          <w:lang w:val="en-US"/>
        </w:rPr>
        <w:instrText xml:space="preserve"> REF _Ref54269807 \r \h </w:instrText>
      </w:r>
      <w:r w:rsidR="00025E16" w:rsidRPr="00D06603">
        <w:rPr>
          <w:lang w:val="en-US"/>
        </w:rPr>
        <w:instrText xml:space="preserve"> \* MERGEFORMAT </w:instrText>
      </w:r>
      <w:r w:rsidRPr="000E73DA">
        <w:rPr>
          <w:lang w:val="en-US"/>
        </w:rPr>
      </w:r>
      <w:r w:rsidRPr="000E73DA">
        <w:rPr>
          <w:lang w:val="en-US"/>
        </w:rPr>
        <w:fldChar w:fldCharType="separate"/>
      </w:r>
      <w:r w:rsidR="00481690" w:rsidRPr="000E73DA">
        <w:rPr>
          <w:lang w:val="en-US"/>
        </w:rPr>
        <w:t>[1]</w:t>
      </w:r>
      <w:r w:rsidRPr="000E73DA">
        <w:rPr>
          <w:lang w:val="en-US"/>
        </w:rPr>
        <w:fldChar w:fldCharType="end"/>
      </w:r>
      <w:r w:rsidRPr="00E9543E">
        <w:rPr>
          <w:lang w:val="en-US"/>
        </w:rPr>
        <w:t>,</w:t>
      </w:r>
      <w:r w:rsidR="00BE6820" w:rsidRPr="00E14ECA">
        <w:rPr>
          <w:lang w:val="en-US"/>
        </w:rPr>
        <w:t xml:space="preserve"> SA2 asked RAN1, RAN2 which type of information is useful for the RAN for power saving enhancements for XR applications, with the following action</w:t>
      </w:r>
      <w:r w:rsidR="004E0B3F" w:rsidRPr="00E9543E">
        <w:rPr>
          <w:lang w:val="en-US"/>
        </w:rPr>
        <w:t>:</w:t>
      </w:r>
    </w:p>
    <w:p w14:paraId="51718D51" w14:textId="369E2F5A" w:rsidR="00BF11DC" w:rsidRDefault="00BF11DC" w:rsidP="00BE6820">
      <w:pPr>
        <w:spacing w:after="120"/>
        <w:ind w:left="993" w:hanging="993"/>
        <w:rPr>
          <w:lang w:val="en-US"/>
        </w:rPr>
      </w:pPr>
      <w:r w:rsidRPr="002F1784">
        <w:rPr>
          <w:lang w:val="en-US"/>
        </w:rPr>
        <w:t>“</w:t>
      </w:r>
      <w:r w:rsidR="00BE6820" w:rsidRPr="00BE6820">
        <w:rPr>
          <w:rFonts w:ascii="Arial" w:hAnsi="Arial" w:cs="Arial"/>
          <w:b/>
          <w:bCs/>
          <w:sz w:val="20"/>
          <w:szCs w:val="20"/>
          <w:lang w:val="en-IN" w:eastAsia="en-US"/>
        </w:rPr>
        <w:t xml:space="preserve">ACTION: </w:t>
      </w:r>
      <w:r w:rsidR="00BE6820" w:rsidRPr="00BE6820">
        <w:rPr>
          <w:sz w:val="20"/>
          <w:szCs w:val="20"/>
          <w:lang w:val="en-IN" w:eastAsia="en-US"/>
        </w:rPr>
        <w:tab/>
      </w:r>
      <w:r w:rsidR="00BE6820" w:rsidRPr="00BE6820">
        <w:rPr>
          <w:rFonts w:ascii="Arial" w:hAnsi="Arial" w:cs="Arial"/>
          <w:sz w:val="20"/>
          <w:szCs w:val="20"/>
          <w:lang w:val="en-IN" w:eastAsia="en-US"/>
        </w:rPr>
        <w:t>SA2 kindly asks RAN1, RAN2 to take the above information into account and clarify which type of information should be provided to the RAN for power saving enhancements for XR applications.</w:t>
      </w:r>
      <w:r w:rsidRPr="00E9543E">
        <w:rPr>
          <w:lang w:val="en-US"/>
        </w:rPr>
        <w:t>”</w:t>
      </w:r>
    </w:p>
    <w:p w14:paraId="7C88B581" w14:textId="77777777" w:rsidR="00E933B0" w:rsidRDefault="00E933B0" w:rsidP="00BE6820">
      <w:pPr>
        <w:spacing w:after="120"/>
        <w:ind w:left="993" w:hanging="993"/>
        <w:rPr>
          <w:rFonts w:ascii="Arial" w:hAnsi="Arial" w:cs="Arial"/>
          <w:sz w:val="20"/>
          <w:szCs w:val="20"/>
          <w:lang w:val="en-US"/>
        </w:rPr>
      </w:pPr>
    </w:p>
    <w:p w14:paraId="6D8B6C4E" w14:textId="0ABD659B" w:rsidR="00BE6820" w:rsidRPr="00E14ECA" w:rsidRDefault="00BE6820" w:rsidP="00BE6820">
      <w:pPr>
        <w:spacing w:after="120"/>
        <w:ind w:left="993" w:hanging="993"/>
        <w:rPr>
          <w:rFonts w:ascii="Arial" w:hAnsi="Arial" w:cs="Arial"/>
          <w:b/>
          <w:sz w:val="20"/>
          <w:szCs w:val="20"/>
          <w:lang w:val="en-US" w:eastAsia="zh-CN"/>
        </w:rPr>
      </w:pPr>
      <w:r w:rsidRPr="00E14ECA">
        <w:rPr>
          <w:rFonts w:ascii="Arial" w:hAnsi="Arial" w:cs="Arial"/>
          <w:sz w:val="20"/>
          <w:szCs w:val="20"/>
          <w:lang w:val="en-US"/>
        </w:rPr>
        <w:t>In this contribution we respond to this action.</w:t>
      </w:r>
    </w:p>
    <w:p w14:paraId="60123794" w14:textId="66BD9B43" w:rsidR="004000E8" w:rsidRDefault="00230D18" w:rsidP="00CE0424">
      <w:pPr>
        <w:pStyle w:val="Heading1"/>
      </w:pPr>
      <w:bookmarkStart w:id="0" w:name="_Ref178064866"/>
      <w:r w:rsidRPr="00E9543E">
        <w:rPr>
          <w:lang w:val="en-US"/>
        </w:rPr>
        <w:t>2</w:t>
      </w:r>
      <w:r w:rsidRPr="00E9543E">
        <w:rPr>
          <w:lang w:val="en-US"/>
        </w:rPr>
        <w:tab/>
      </w:r>
      <w:bookmarkEnd w:id="0"/>
      <w:r w:rsidR="00184345" w:rsidRPr="00E9543E">
        <w:rPr>
          <w:lang w:val="en-US"/>
        </w:rPr>
        <w:t>Discussion on</w:t>
      </w:r>
      <w:r w:rsidR="00184345" w:rsidRPr="000E73DA">
        <w:rPr>
          <w:lang w:val="en-US"/>
        </w:rPr>
        <w:t xml:space="preserve"> </w:t>
      </w:r>
      <w:r w:rsidR="0071749B">
        <w:t>which XR information is useful for RAN for power saving enhancements</w:t>
      </w:r>
    </w:p>
    <w:p w14:paraId="409659B3" w14:textId="7415D633" w:rsidR="0071749B" w:rsidRPr="00E14ECA" w:rsidRDefault="0071749B" w:rsidP="0071749B">
      <w:pPr>
        <w:rPr>
          <w:lang w:val="en-US" w:eastAsia="ja-JP"/>
        </w:rPr>
      </w:pPr>
    </w:p>
    <w:p w14:paraId="04C74EBA" w14:textId="725B7483" w:rsidR="0071749B" w:rsidRPr="00E14ECA" w:rsidRDefault="00F93C2A" w:rsidP="00D00240">
      <w:pPr>
        <w:jc w:val="both"/>
        <w:rPr>
          <w:rFonts w:ascii="Arial" w:hAnsi="Arial" w:cs="Arial"/>
          <w:sz w:val="20"/>
          <w:szCs w:val="20"/>
          <w:lang w:val="en-US" w:eastAsia="ja-JP"/>
        </w:rPr>
      </w:pPr>
      <w:r>
        <w:rPr>
          <w:rFonts w:ascii="Arial" w:hAnsi="Arial" w:cs="Arial"/>
          <w:sz w:val="20"/>
          <w:szCs w:val="20"/>
          <w:lang w:val="en-US" w:eastAsia="ja-JP"/>
        </w:rPr>
        <w:t xml:space="preserve">In general, to optimize power consumption one should minimize wake-up time to occasions when it is necessary to transmit data. Thus, </w:t>
      </w:r>
      <w:r w:rsidR="00853CFD">
        <w:rPr>
          <w:rFonts w:ascii="Arial" w:hAnsi="Arial" w:cs="Arial"/>
          <w:sz w:val="20"/>
          <w:szCs w:val="20"/>
          <w:lang w:val="en-US" w:eastAsia="ja-JP"/>
        </w:rPr>
        <w:t>it is extremely important to</w:t>
      </w:r>
      <w:r>
        <w:rPr>
          <w:rFonts w:ascii="Arial" w:hAnsi="Arial" w:cs="Arial"/>
          <w:sz w:val="20"/>
          <w:szCs w:val="20"/>
          <w:lang w:val="en-US" w:eastAsia="ja-JP"/>
        </w:rPr>
        <w:t xml:space="preserve"> </w:t>
      </w:r>
      <w:r w:rsidR="009C7553">
        <w:rPr>
          <w:rFonts w:ascii="Arial" w:hAnsi="Arial" w:cs="Arial"/>
          <w:sz w:val="20"/>
          <w:szCs w:val="20"/>
          <w:lang w:val="en-US" w:eastAsia="ja-JP"/>
        </w:rPr>
        <w:t>k</w:t>
      </w:r>
      <w:r w:rsidR="00682D92">
        <w:rPr>
          <w:rFonts w:ascii="Arial" w:hAnsi="Arial" w:cs="Arial"/>
          <w:sz w:val="20"/>
          <w:szCs w:val="20"/>
          <w:lang w:val="en-US" w:eastAsia="ja-JP"/>
        </w:rPr>
        <w:t xml:space="preserve">now </w:t>
      </w:r>
      <w:r w:rsidR="0090734F">
        <w:rPr>
          <w:rFonts w:ascii="Arial" w:hAnsi="Arial" w:cs="Arial"/>
          <w:sz w:val="20"/>
          <w:szCs w:val="20"/>
          <w:lang w:val="en-US" w:eastAsia="ja-JP"/>
        </w:rPr>
        <w:t>as much as possible</w:t>
      </w:r>
      <w:r w:rsidR="00682D92">
        <w:rPr>
          <w:rFonts w:ascii="Arial" w:hAnsi="Arial" w:cs="Arial"/>
          <w:sz w:val="20"/>
          <w:szCs w:val="20"/>
          <w:lang w:val="en-US" w:eastAsia="ja-JP"/>
        </w:rPr>
        <w:t xml:space="preserve"> </w:t>
      </w:r>
      <w:r w:rsidR="0090734F">
        <w:rPr>
          <w:rFonts w:ascii="Arial" w:hAnsi="Arial" w:cs="Arial"/>
          <w:sz w:val="20"/>
          <w:szCs w:val="20"/>
          <w:lang w:val="en-US" w:eastAsia="ja-JP"/>
        </w:rPr>
        <w:t xml:space="preserve">about </w:t>
      </w:r>
      <w:r w:rsidR="00F15EBD" w:rsidRPr="00F51084">
        <w:rPr>
          <w:rFonts w:ascii="Arial" w:hAnsi="Arial" w:cs="Arial"/>
          <w:sz w:val="20"/>
          <w:szCs w:val="20"/>
          <w:lang w:val="en-US" w:eastAsia="ja-JP"/>
        </w:rPr>
        <w:t>the</w:t>
      </w:r>
      <w:r w:rsidR="00F15EBD">
        <w:rPr>
          <w:rFonts w:ascii="Arial" w:hAnsi="Arial" w:cs="Arial"/>
          <w:sz w:val="20"/>
          <w:szCs w:val="20"/>
          <w:lang w:val="en-US" w:eastAsia="ja-JP"/>
        </w:rPr>
        <w:t xml:space="preserve"> </w:t>
      </w:r>
      <w:r w:rsidR="0090734F">
        <w:rPr>
          <w:rFonts w:ascii="Arial" w:hAnsi="Arial" w:cs="Arial"/>
          <w:sz w:val="20"/>
          <w:szCs w:val="20"/>
          <w:lang w:val="en-US" w:eastAsia="ja-JP"/>
        </w:rPr>
        <w:t xml:space="preserve">traffic. </w:t>
      </w:r>
      <w:r w:rsidR="0071749B" w:rsidRPr="00E14ECA">
        <w:rPr>
          <w:rFonts w:ascii="Arial" w:hAnsi="Arial" w:cs="Arial"/>
          <w:sz w:val="20"/>
          <w:szCs w:val="20"/>
          <w:lang w:val="en-US" w:eastAsia="ja-JP"/>
        </w:rPr>
        <w:t>In</w:t>
      </w:r>
      <w:r w:rsidR="00F15EBD" w:rsidRPr="008C4DF2">
        <w:rPr>
          <w:rFonts w:ascii="Arial" w:hAnsi="Arial" w:cs="Arial"/>
          <w:sz w:val="20"/>
          <w:szCs w:val="20"/>
          <w:lang w:val="en-US" w:eastAsia="ja-JP"/>
        </w:rPr>
        <w:t xml:space="preserve"> the</w:t>
      </w:r>
      <w:r w:rsidR="008464D6" w:rsidRPr="00E14ECA">
        <w:rPr>
          <w:rFonts w:ascii="Arial" w:hAnsi="Arial" w:cs="Arial"/>
          <w:sz w:val="20"/>
          <w:szCs w:val="20"/>
          <w:lang w:val="en-US" w:eastAsia="ja-JP"/>
        </w:rPr>
        <w:t xml:space="preserve"> Rel-17</w:t>
      </w:r>
      <w:r w:rsidR="00F377D0">
        <w:rPr>
          <w:rFonts w:ascii="Arial" w:hAnsi="Arial" w:cs="Arial"/>
          <w:sz w:val="20"/>
          <w:szCs w:val="20"/>
          <w:lang w:val="en-US" w:eastAsia="ja-JP"/>
        </w:rPr>
        <w:t xml:space="preserve"> XR</w:t>
      </w:r>
      <w:r w:rsidR="008464D6" w:rsidRPr="00E14ECA">
        <w:rPr>
          <w:rFonts w:ascii="Arial" w:hAnsi="Arial" w:cs="Arial"/>
          <w:sz w:val="20"/>
          <w:szCs w:val="20"/>
          <w:lang w:val="en-US" w:eastAsia="ja-JP"/>
        </w:rPr>
        <w:t xml:space="preserve"> </w:t>
      </w:r>
      <w:r w:rsidR="00580EF7" w:rsidRPr="00E14ECA">
        <w:rPr>
          <w:rFonts w:ascii="Arial" w:hAnsi="Arial" w:cs="Arial"/>
          <w:sz w:val="20"/>
          <w:szCs w:val="20"/>
          <w:lang w:val="en-US" w:eastAsia="ja-JP"/>
        </w:rPr>
        <w:t xml:space="preserve">study item, </w:t>
      </w:r>
      <w:r w:rsidR="008464D6" w:rsidRPr="00E14ECA">
        <w:rPr>
          <w:rFonts w:ascii="Arial" w:hAnsi="Arial" w:cs="Arial"/>
          <w:sz w:val="20"/>
          <w:szCs w:val="20"/>
          <w:lang w:val="en-US" w:eastAsia="ja-JP"/>
        </w:rPr>
        <w:t>RAN</w:t>
      </w:r>
      <w:r w:rsidR="00580EF7" w:rsidRPr="00E14ECA">
        <w:rPr>
          <w:rFonts w:ascii="Arial" w:hAnsi="Arial" w:cs="Arial"/>
          <w:sz w:val="20"/>
          <w:szCs w:val="20"/>
          <w:lang w:val="en-US" w:eastAsia="ja-JP"/>
        </w:rPr>
        <w:t>1</w:t>
      </w:r>
      <w:r w:rsidR="008464D6" w:rsidRPr="00E14ECA">
        <w:rPr>
          <w:rFonts w:ascii="Arial" w:hAnsi="Arial" w:cs="Arial"/>
          <w:sz w:val="20"/>
          <w:szCs w:val="20"/>
          <w:lang w:val="en-US" w:eastAsia="ja-JP"/>
        </w:rPr>
        <w:t xml:space="preserve"> has agreed on the following main XR traffic characteristics</w:t>
      </w:r>
      <w:r w:rsidR="007A50C7" w:rsidRPr="00E14ECA">
        <w:rPr>
          <w:rFonts w:ascii="Arial" w:hAnsi="Arial" w:cs="Arial"/>
          <w:sz w:val="20"/>
          <w:szCs w:val="20"/>
          <w:lang w:val="en-US" w:eastAsia="ja-JP"/>
        </w:rPr>
        <w:t xml:space="preserve"> </w:t>
      </w:r>
      <w:r w:rsidR="007A50C7">
        <w:rPr>
          <w:rFonts w:ascii="Arial" w:hAnsi="Arial" w:cs="Arial"/>
          <w:sz w:val="20"/>
          <w:szCs w:val="20"/>
          <w:lang w:eastAsia="ja-JP"/>
        </w:rPr>
        <w:fldChar w:fldCharType="begin"/>
      </w:r>
      <w:r w:rsidR="007A50C7" w:rsidRPr="00E14ECA">
        <w:rPr>
          <w:rFonts w:ascii="Arial" w:hAnsi="Arial" w:cs="Arial"/>
          <w:sz w:val="20"/>
          <w:szCs w:val="20"/>
          <w:lang w:val="en-US" w:eastAsia="ja-JP"/>
        </w:rPr>
        <w:instrText xml:space="preserve"> REF _Ref97293467 \r \h </w:instrText>
      </w:r>
      <w:r w:rsidR="0013163E" w:rsidRPr="00A666A8">
        <w:rPr>
          <w:rFonts w:ascii="Arial" w:hAnsi="Arial" w:cs="Arial"/>
          <w:sz w:val="20"/>
          <w:szCs w:val="20"/>
          <w:lang w:val="en-US" w:eastAsia="ja-JP"/>
        </w:rPr>
        <w:instrText xml:space="preserve"> \* MERGEFORMAT </w:instrText>
      </w:r>
      <w:r w:rsidR="007A50C7">
        <w:rPr>
          <w:rFonts w:ascii="Arial" w:hAnsi="Arial" w:cs="Arial"/>
          <w:sz w:val="20"/>
          <w:szCs w:val="20"/>
          <w:lang w:eastAsia="ja-JP"/>
        </w:rPr>
      </w:r>
      <w:r w:rsidR="007A50C7">
        <w:rPr>
          <w:rFonts w:ascii="Arial" w:hAnsi="Arial" w:cs="Arial"/>
          <w:sz w:val="20"/>
          <w:szCs w:val="20"/>
          <w:lang w:eastAsia="ja-JP"/>
        </w:rPr>
        <w:fldChar w:fldCharType="separate"/>
      </w:r>
      <w:r w:rsidR="00BD1327">
        <w:rPr>
          <w:rFonts w:ascii="Arial" w:hAnsi="Arial" w:cs="Arial"/>
          <w:sz w:val="20"/>
          <w:szCs w:val="20"/>
          <w:lang w:val="en-US" w:eastAsia="ja-JP"/>
        </w:rPr>
        <w:t>[2]</w:t>
      </w:r>
      <w:r w:rsidR="007A50C7">
        <w:rPr>
          <w:rFonts w:ascii="Arial" w:hAnsi="Arial" w:cs="Arial"/>
          <w:sz w:val="20"/>
          <w:szCs w:val="20"/>
          <w:lang w:eastAsia="ja-JP"/>
        </w:rPr>
        <w:fldChar w:fldCharType="end"/>
      </w:r>
      <w:r w:rsidR="008464D6" w:rsidRPr="00E14ECA">
        <w:rPr>
          <w:rFonts w:ascii="Arial" w:hAnsi="Arial" w:cs="Arial"/>
          <w:sz w:val="20"/>
          <w:szCs w:val="20"/>
          <w:lang w:val="en-US" w:eastAsia="ja-JP"/>
        </w:rPr>
        <w:t>:</w:t>
      </w:r>
    </w:p>
    <w:p w14:paraId="2001AC5B" w14:textId="77777777" w:rsidR="008464D6" w:rsidRPr="00E14ECA" w:rsidRDefault="008464D6" w:rsidP="00D00240">
      <w:pPr>
        <w:jc w:val="both"/>
        <w:rPr>
          <w:rFonts w:ascii="Arial" w:hAnsi="Arial" w:cs="Arial"/>
          <w:sz w:val="20"/>
          <w:szCs w:val="20"/>
          <w:lang w:val="en-US" w:eastAsia="ja-JP"/>
        </w:rPr>
      </w:pPr>
    </w:p>
    <w:p w14:paraId="681034D4" w14:textId="77777777" w:rsidR="008464D6" w:rsidRPr="008464D6" w:rsidRDefault="008464D6" w:rsidP="00214C36">
      <w:pPr>
        <w:pStyle w:val="BodyText"/>
        <w:numPr>
          <w:ilvl w:val="0"/>
          <w:numId w:val="13"/>
        </w:numPr>
        <w:rPr>
          <w:lang w:val="en-US"/>
        </w:rPr>
      </w:pPr>
      <w:r w:rsidRPr="008464D6">
        <w:rPr>
          <w:lang w:val="en-US"/>
        </w:rPr>
        <w:t>non-integer video traffic period (</w:t>
      </w:r>
      <w:proofErr w:type="gramStart"/>
      <w:r w:rsidRPr="008464D6">
        <w:rPr>
          <w:lang w:val="en-US"/>
        </w:rPr>
        <w:t>i.e.</w:t>
      </w:r>
      <w:proofErr w:type="gramEnd"/>
      <w:r w:rsidRPr="008464D6">
        <w:rPr>
          <w:lang w:val="en-US"/>
        </w:rPr>
        <w:t xml:space="preserve"> frame inter-arrival time), corresponding to 30, 60, 90, 120 fps;</w:t>
      </w:r>
    </w:p>
    <w:p w14:paraId="50C787F3" w14:textId="77777777" w:rsidR="008464D6" w:rsidRPr="008464D6" w:rsidRDefault="008464D6" w:rsidP="00214C36">
      <w:pPr>
        <w:pStyle w:val="BodyText"/>
        <w:numPr>
          <w:ilvl w:val="0"/>
          <w:numId w:val="13"/>
        </w:numPr>
        <w:rPr>
          <w:lang w:val="en-US"/>
        </w:rPr>
      </w:pPr>
      <w:r w:rsidRPr="008464D6">
        <w:rPr>
          <w:lang w:val="en-US"/>
        </w:rPr>
        <w:t xml:space="preserve">multiple simultaneous DL/UL traffic flows, </w:t>
      </w:r>
      <w:proofErr w:type="gramStart"/>
      <w:r w:rsidRPr="008464D6">
        <w:rPr>
          <w:lang w:val="en-US"/>
        </w:rPr>
        <w:t>e.g.</w:t>
      </w:r>
      <w:proofErr w:type="gramEnd"/>
      <w:r w:rsidRPr="008464D6">
        <w:rPr>
          <w:lang w:val="en-US"/>
        </w:rPr>
        <w:t xml:space="preserve"> video, audio, pose, each periodic but with a different periodicity;</w:t>
      </w:r>
    </w:p>
    <w:p w14:paraId="11B75470" w14:textId="77777777" w:rsidR="008464D6" w:rsidRPr="008464D6" w:rsidRDefault="008464D6" w:rsidP="00214C36">
      <w:pPr>
        <w:pStyle w:val="BodyText"/>
        <w:numPr>
          <w:ilvl w:val="0"/>
          <w:numId w:val="13"/>
        </w:numPr>
        <w:rPr>
          <w:lang w:val="en-US"/>
        </w:rPr>
      </w:pPr>
      <w:r w:rsidRPr="008464D6">
        <w:rPr>
          <w:lang w:val="en-US"/>
        </w:rPr>
        <w:t xml:space="preserve">traffic jitter for video flows: </w:t>
      </w:r>
      <w:proofErr w:type="gramStart"/>
      <w:r w:rsidRPr="008464D6">
        <w:rPr>
          <w:lang w:val="en-US"/>
        </w:rPr>
        <w:t>typically</w:t>
      </w:r>
      <w:proofErr w:type="gramEnd"/>
      <w:r w:rsidRPr="008464D6">
        <w:rPr>
          <w:lang w:val="en-US"/>
        </w:rPr>
        <w:t xml:space="preserve"> ±4 </w:t>
      </w:r>
      <w:proofErr w:type="spellStart"/>
      <w:r w:rsidRPr="008464D6">
        <w:rPr>
          <w:lang w:val="en-US"/>
        </w:rPr>
        <w:t>ms</w:t>
      </w:r>
      <w:proofErr w:type="spellEnd"/>
      <w:r w:rsidRPr="008464D6">
        <w:rPr>
          <w:lang w:val="en-US"/>
        </w:rPr>
        <w:t xml:space="preserve"> (i.e. total jitter range of 8 </w:t>
      </w:r>
      <w:proofErr w:type="spellStart"/>
      <w:r w:rsidRPr="008464D6">
        <w:rPr>
          <w:lang w:val="en-US"/>
        </w:rPr>
        <w:t>ms</w:t>
      </w:r>
      <w:proofErr w:type="spellEnd"/>
      <w:r w:rsidRPr="008464D6">
        <w:rPr>
          <w:lang w:val="en-US"/>
        </w:rPr>
        <w:t xml:space="preserve">), optionally ±5 </w:t>
      </w:r>
      <w:proofErr w:type="spellStart"/>
      <w:r w:rsidRPr="008464D6">
        <w:rPr>
          <w:lang w:val="en-US"/>
        </w:rPr>
        <w:t>ms</w:t>
      </w:r>
      <w:proofErr w:type="spellEnd"/>
      <w:r w:rsidRPr="008464D6">
        <w:rPr>
          <w:lang w:val="en-US"/>
        </w:rPr>
        <w:t xml:space="preserve">; </w:t>
      </w:r>
    </w:p>
    <w:p w14:paraId="5B9717AE" w14:textId="1FC1776B" w:rsidR="008464D6" w:rsidRPr="008464D6" w:rsidRDefault="008464D6" w:rsidP="00D00240">
      <w:pPr>
        <w:pStyle w:val="ListParagraph"/>
        <w:numPr>
          <w:ilvl w:val="0"/>
          <w:numId w:val="13"/>
        </w:numPr>
        <w:jc w:val="both"/>
        <w:rPr>
          <w:rFonts w:ascii="Arial" w:hAnsi="Arial" w:cs="Arial"/>
          <w:sz w:val="20"/>
          <w:szCs w:val="20"/>
          <w:lang w:eastAsia="ja-JP"/>
        </w:rPr>
      </w:pPr>
      <w:r w:rsidRPr="008464D6">
        <w:rPr>
          <w:rFonts w:ascii="Arial" w:hAnsi="Arial" w:cs="Arial"/>
          <w:sz w:val="20"/>
          <w:szCs w:val="20"/>
          <w:lang w:val="en-US"/>
        </w:rPr>
        <w:t xml:space="preserve">different and rather tight PDBs for each traffic type: 10 </w:t>
      </w:r>
      <w:proofErr w:type="spellStart"/>
      <w:r w:rsidRPr="008464D6">
        <w:rPr>
          <w:rFonts w:ascii="Arial" w:hAnsi="Arial" w:cs="Arial"/>
          <w:sz w:val="20"/>
          <w:szCs w:val="20"/>
          <w:lang w:val="en-US"/>
        </w:rPr>
        <w:t>ms</w:t>
      </w:r>
      <w:proofErr w:type="spellEnd"/>
      <w:r w:rsidRPr="008464D6">
        <w:rPr>
          <w:rFonts w:ascii="Arial" w:hAnsi="Arial" w:cs="Arial"/>
          <w:sz w:val="20"/>
          <w:szCs w:val="20"/>
          <w:lang w:val="en-US"/>
        </w:rPr>
        <w:t xml:space="preserve"> for VR/AR DL video traffic (optionally 5, 20 </w:t>
      </w:r>
      <w:proofErr w:type="spellStart"/>
      <w:r w:rsidRPr="008464D6">
        <w:rPr>
          <w:rFonts w:ascii="Arial" w:hAnsi="Arial" w:cs="Arial"/>
          <w:sz w:val="20"/>
          <w:szCs w:val="20"/>
          <w:lang w:val="en-US"/>
        </w:rPr>
        <w:t>ms</w:t>
      </w:r>
      <w:proofErr w:type="spellEnd"/>
      <w:r w:rsidRPr="008464D6">
        <w:rPr>
          <w:rFonts w:ascii="Arial" w:hAnsi="Arial" w:cs="Arial"/>
          <w:sz w:val="20"/>
          <w:szCs w:val="20"/>
          <w:lang w:val="en-US"/>
        </w:rPr>
        <w:t xml:space="preserve">), 10 </w:t>
      </w:r>
      <w:proofErr w:type="spellStart"/>
      <w:r w:rsidRPr="008464D6">
        <w:rPr>
          <w:rFonts w:ascii="Arial" w:hAnsi="Arial" w:cs="Arial"/>
          <w:sz w:val="20"/>
          <w:szCs w:val="20"/>
          <w:lang w:val="en-US"/>
        </w:rPr>
        <w:t>ms</w:t>
      </w:r>
      <w:proofErr w:type="spellEnd"/>
      <w:r w:rsidRPr="008464D6">
        <w:rPr>
          <w:rFonts w:ascii="Arial" w:hAnsi="Arial" w:cs="Arial"/>
          <w:sz w:val="20"/>
          <w:szCs w:val="20"/>
          <w:lang w:val="en-US"/>
        </w:rPr>
        <w:t xml:space="preserve"> for VR/CG UL pose traffic, 15 </w:t>
      </w:r>
      <w:proofErr w:type="spellStart"/>
      <w:r w:rsidRPr="008464D6">
        <w:rPr>
          <w:rFonts w:ascii="Arial" w:hAnsi="Arial" w:cs="Arial"/>
          <w:sz w:val="20"/>
          <w:szCs w:val="20"/>
          <w:lang w:val="en-US"/>
        </w:rPr>
        <w:t>ms</w:t>
      </w:r>
      <w:proofErr w:type="spellEnd"/>
      <w:r w:rsidRPr="008464D6">
        <w:rPr>
          <w:rFonts w:ascii="Arial" w:hAnsi="Arial" w:cs="Arial"/>
          <w:sz w:val="20"/>
          <w:szCs w:val="20"/>
          <w:lang w:val="en-US"/>
        </w:rPr>
        <w:t xml:space="preserve"> for CG DL video traffic (optionally 10, 30 </w:t>
      </w:r>
      <w:proofErr w:type="spellStart"/>
      <w:r w:rsidRPr="008464D6">
        <w:rPr>
          <w:rFonts w:ascii="Arial" w:hAnsi="Arial" w:cs="Arial"/>
          <w:sz w:val="20"/>
          <w:szCs w:val="20"/>
          <w:lang w:val="en-US"/>
        </w:rPr>
        <w:t>ms</w:t>
      </w:r>
      <w:proofErr w:type="spellEnd"/>
      <w:r w:rsidRPr="008464D6">
        <w:rPr>
          <w:rFonts w:ascii="Arial" w:hAnsi="Arial" w:cs="Arial"/>
          <w:sz w:val="20"/>
          <w:szCs w:val="20"/>
          <w:lang w:val="en-US"/>
        </w:rPr>
        <w:t xml:space="preserve">), 30 </w:t>
      </w:r>
      <w:proofErr w:type="spellStart"/>
      <w:r w:rsidRPr="008464D6">
        <w:rPr>
          <w:rFonts w:ascii="Arial" w:hAnsi="Arial" w:cs="Arial"/>
          <w:sz w:val="20"/>
          <w:szCs w:val="20"/>
          <w:lang w:val="en-US"/>
        </w:rPr>
        <w:t>ms</w:t>
      </w:r>
      <w:proofErr w:type="spellEnd"/>
      <w:r w:rsidRPr="008464D6">
        <w:rPr>
          <w:rFonts w:ascii="Arial" w:hAnsi="Arial" w:cs="Arial"/>
          <w:sz w:val="20"/>
          <w:szCs w:val="20"/>
          <w:lang w:val="en-US"/>
        </w:rPr>
        <w:t xml:space="preserve"> for AR UL video traffic (optionally 10, 15, 60 </w:t>
      </w:r>
      <w:proofErr w:type="spellStart"/>
      <w:r w:rsidRPr="008464D6">
        <w:rPr>
          <w:rFonts w:ascii="Arial" w:hAnsi="Arial" w:cs="Arial"/>
          <w:sz w:val="20"/>
          <w:szCs w:val="20"/>
          <w:lang w:val="en-US"/>
        </w:rPr>
        <w:t>ms</w:t>
      </w:r>
      <w:proofErr w:type="spellEnd"/>
      <w:r w:rsidRPr="008464D6">
        <w:rPr>
          <w:rFonts w:ascii="Arial" w:hAnsi="Arial" w:cs="Arial"/>
          <w:sz w:val="20"/>
          <w:szCs w:val="20"/>
          <w:lang w:val="en-US"/>
        </w:rPr>
        <w:t xml:space="preserve">), and 30 </w:t>
      </w:r>
      <w:proofErr w:type="spellStart"/>
      <w:r w:rsidRPr="008464D6">
        <w:rPr>
          <w:rFonts w:ascii="Arial" w:hAnsi="Arial" w:cs="Arial"/>
          <w:sz w:val="20"/>
          <w:szCs w:val="20"/>
          <w:lang w:val="en-US"/>
        </w:rPr>
        <w:t>ms</w:t>
      </w:r>
      <w:proofErr w:type="spellEnd"/>
      <w:r w:rsidRPr="008464D6">
        <w:rPr>
          <w:rFonts w:ascii="Arial" w:hAnsi="Arial" w:cs="Arial"/>
          <w:sz w:val="20"/>
          <w:szCs w:val="20"/>
          <w:lang w:val="en-US"/>
        </w:rPr>
        <w:t xml:space="preserve"> for VR DL/AR UL audio traffic.</w:t>
      </w:r>
    </w:p>
    <w:p w14:paraId="5C0F1158" w14:textId="02E55F6E" w:rsidR="008464D6" w:rsidRPr="00BF5B14" w:rsidRDefault="008464D6" w:rsidP="00D00240">
      <w:pPr>
        <w:jc w:val="both"/>
        <w:rPr>
          <w:rFonts w:ascii="Arial" w:hAnsi="Arial" w:cs="Arial"/>
          <w:sz w:val="20"/>
          <w:szCs w:val="20"/>
          <w:lang w:val="en-US" w:eastAsia="ja-JP"/>
        </w:rPr>
      </w:pPr>
    </w:p>
    <w:p w14:paraId="1E038728" w14:textId="3991A93F" w:rsidR="008464D6" w:rsidRDefault="003921F7" w:rsidP="00D00240">
      <w:pPr>
        <w:jc w:val="both"/>
        <w:rPr>
          <w:rFonts w:ascii="Arial" w:hAnsi="Arial" w:cs="Arial"/>
          <w:sz w:val="20"/>
          <w:szCs w:val="20"/>
          <w:lang w:val="en-US" w:eastAsia="ja-JP"/>
        </w:rPr>
      </w:pPr>
      <w:r>
        <w:rPr>
          <w:rFonts w:ascii="Arial" w:hAnsi="Arial" w:cs="Arial"/>
          <w:sz w:val="20"/>
          <w:szCs w:val="20"/>
          <w:lang w:val="en-US" w:eastAsia="ja-JP"/>
        </w:rPr>
        <w:t>As one can see</w:t>
      </w:r>
      <w:r w:rsidR="00F22FC1">
        <w:rPr>
          <w:rFonts w:ascii="Arial" w:hAnsi="Arial" w:cs="Arial"/>
          <w:sz w:val="20"/>
          <w:szCs w:val="20"/>
          <w:lang w:val="en-US" w:eastAsia="ja-JP"/>
        </w:rPr>
        <w:t xml:space="preserve"> from </w:t>
      </w:r>
      <w:r w:rsidR="00695842" w:rsidRPr="00F51084">
        <w:rPr>
          <w:rFonts w:ascii="Arial" w:hAnsi="Arial" w:cs="Arial"/>
          <w:sz w:val="20"/>
          <w:szCs w:val="20"/>
          <w:lang w:val="en-US" w:eastAsia="ja-JP"/>
        </w:rPr>
        <w:t xml:space="preserve">the </w:t>
      </w:r>
      <w:r w:rsidR="00F22FC1">
        <w:rPr>
          <w:rFonts w:ascii="Arial" w:hAnsi="Arial" w:cs="Arial"/>
          <w:sz w:val="20"/>
          <w:szCs w:val="20"/>
          <w:lang w:val="en-US" w:eastAsia="ja-JP"/>
        </w:rPr>
        <w:t xml:space="preserve">agreed characteristics, XR traffic </w:t>
      </w:r>
      <w:r w:rsidR="00CC55CD">
        <w:rPr>
          <w:rFonts w:ascii="Arial" w:hAnsi="Arial" w:cs="Arial"/>
          <w:sz w:val="20"/>
          <w:szCs w:val="20"/>
          <w:lang w:val="en-US" w:eastAsia="ja-JP"/>
        </w:rPr>
        <w:t xml:space="preserve">is multi-flow, periodic and </w:t>
      </w:r>
      <w:r w:rsidR="004C7BCE">
        <w:rPr>
          <w:rFonts w:ascii="Arial" w:hAnsi="Arial" w:cs="Arial"/>
          <w:sz w:val="20"/>
          <w:szCs w:val="20"/>
          <w:lang w:val="en-US" w:eastAsia="ja-JP"/>
        </w:rPr>
        <w:t xml:space="preserve">a </w:t>
      </w:r>
      <w:r w:rsidR="00996863">
        <w:rPr>
          <w:rFonts w:ascii="Arial" w:hAnsi="Arial" w:cs="Arial"/>
          <w:sz w:val="20"/>
          <w:szCs w:val="20"/>
          <w:lang w:val="en-US" w:eastAsia="ja-JP"/>
        </w:rPr>
        <w:t>video flow has</w:t>
      </w:r>
      <w:r w:rsidR="00695842" w:rsidRPr="00F51084">
        <w:rPr>
          <w:rFonts w:ascii="Arial" w:hAnsi="Arial" w:cs="Arial"/>
          <w:sz w:val="20"/>
          <w:szCs w:val="20"/>
          <w:lang w:val="en-US" w:eastAsia="ja-JP"/>
        </w:rPr>
        <w:t xml:space="preserve"> a</w:t>
      </w:r>
      <w:r w:rsidR="00996863">
        <w:rPr>
          <w:rFonts w:ascii="Arial" w:hAnsi="Arial" w:cs="Arial"/>
          <w:sz w:val="20"/>
          <w:szCs w:val="20"/>
          <w:lang w:val="en-US" w:eastAsia="ja-JP"/>
        </w:rPr>
        <w:t xml:space="preserve"> </w:t>
      </w:r>
      <w:r w:rsidR="00D57F20">
        <w:rPr>
          <w:rFonts w:ascii="Arial" w:hAnsi="Arial" w:cs="Arial"/>
          <w:sz w:val="20"/>
          <w:szCs w:val="20"/>
          <w:lang w:val="en-US" w:eastAsia="ja-JP"/>
        </w:rPr>
        <w:t>big</w:t>
      </w:r>
      <w:r w:rsidR="004D5F8B">
        <w:rPr>
          <w:rFonts w:ascii="Arial" w:hAnsi="Arial" w:cs="Arial"/>
          <w:sz w:val="20"/>
          <w:szCs w:val="20"/>
          <w:lang w:val="en-US" w:eastAsia="ja-JP"/>
        </w:rPr>
        <w:t xml:space="preserve"> jitter </w:t>
      </w:r>
      <w:r w:rsidR="0086709C">
        <w:rPr>
          <w:rFonts w:ascii="Arial" w:hAnsi="Arial" w:cs="Arial"/>
          <w:sz w:val="20"/>
          <w:szCs w:val="20"/>
          <w:lang w:val="en-US" w:eastAsia="ja-JP"/>
        </w:rPr>
        <w:t xml:space="preserve">range </w:t>
      </w:r>
      <w:r w:rsidR="0027518E">
        <w:rPr>
          <w:rFonts w:ascii="Arial" w:hAnsi="Arial" w:cs="Arial"/>
          <w:sz w:val="20"/>
          <w:szCs w:val="20"/>
          <w:lang w:val="en-US" w:eastAsia="ja-JP"/>
        </w:rPr>
        <w:t>compared</w:t>
      </w:r>
      <w:r w:rsidR="004D5F8B">
        <w:rPr>
          <w:rFonts w:ascii="Arial" w:hAnsi="Arial" w:cs="Arial"/>
          <w:sz w:val="20"/>
          <w:szCs w:val="20"/>
          <w:lang w:val="en-US" w:eastAsia="ja-JP"/>
        </w:rPr>
        <w:t xml:space="preserve"> to </w:t>
      </w:r>
      <w:r w:rsidR="00471E00">
        <w:rPr>
          <w:rFonts w:ascii="Arial" w:hAnsi="Arial" w:cs="Arial"/>
          <w:sz w:val="20"/>
          <w:szCs w:val="20"/>
          <w:lang w:val="en-US" w:eastAsia="ja-JP"/>
        </w:rPr>
        <w:t xml:space="preserve">slots in </w:t>
      </w:r>
      <w:r w:rsidR="00695842" w:rsidRPr="00F51084">
        <w:rPr>
          <w:rFonts w:ascii="Arial" w:hAnsi="Arial" w:cs="Arial"/>
          <w:sz w:val="20"/>
          <w:szCs w:val="20"/>
          <w:lang w:val="en-US" w:eastAsia="ja-JP"/>
        </w:rPr>
        <w:t xml:space="preserve">the </w:t>
      </w:r>
      <w:r w:rsidR="00471E00">
        <w:rPr>
          <w:rFonts w:ascii="Arial" w:hAnsi="Arial" w:cs="Arial"/>
          <w:sz w:val="20"/>
          <w:szCs w:val="20"/>
          <w:lang w:val="en-US" w:eastAsia="ja-JP"/>
        </w:rPr>
        <w:t>radio interface.</w:t>
      </w:r>
      <w:r w:rsidR="007528B6">
        <w:rPr>
          <w:rFonts w:ascii="Arial" w:hAnsi="Arial" w:cs="Arial"/>
          <w:sz w:val="20"/>
          <w:szCs w:val="20"/>
          <w:lang w:val="en-US" w:eastAsia="ja-JP"/>
        </w:rPr>
        <w:t xml:space="preserve"> </w:t>
      </w:r>
      <w:r w:rsidR="00D04635">
        <w:rPr>
          <w:rFonts w:ascii="Arial" w:hAnsi="Arial" w:cs="Arial"/>
          <w:sz w:val="20"/>
          <w:szCs w:val="20"/>
          <w:lang w:val="en-US" w:eastAsia="ja-JP"/>
        </w:rPr>
        <w:t xml:space="preserve">At the same time, </w:t>
      </w:r>
      <w:r w:rsidR="00E36D23">
        <w:rPr>
          <w:rFonts w:ascii="Arial" w:hAnsi="Arial" w:cs="Arial"/>
          <w:sz w:val="20"/>
          <w:szCs w:val="20"/>
          <w:lang w:val="en-US" w:eastAsia="ja-JP"/>
        </w:rPr>
        <w:t xml:space="preserve">for every specific </w:t>
      </w:r>
      <w:r w:rsidR="00FA0527">
        <w:rPr>
          <w:rFonts w:ascii="Arial" w:hAnsi="Arial" w:cs="Arial"/>
          <w:sz w:val="20"/>
          <w:szCs w:val="20"/>
          <w:lang w:val="en-US" w:eastAsia="ja-JP"/>
        </w:rPr>
        <w:t xml:space="preserve">case </w:t>
      </w:r>
      <w:r w:rsidR="00122D5E">
        <w:rPr>
          <w:rFonts w:ascii="Arial" w:hAnsi="Arial" w:cs="Arial"/>
          <w:sz w:val="20"/>
          <w:szCs w:val="20"/>
          <w:lang w:val="en-US" w:eastAsia="ja-JP"/>
        </w:rPr>
        <w:t xml:space="preserve">there can be different </w:t>
      </w:r>
      <w:r w:rsidR="00FA0527">
        <w:rPr>
          <w:rFonts w:ascii="Arial" w:hAnsi="Arial" w:cs="Arial"/>
          <w:sz w:val="20"/>
          <w:szCs w:val="20"/>
          <w:lang w:val="en-US" w:eastAsia="ja-JP"/>
        </w:rPr>
        <w:t>values of</w:t>
      </w:r>
      <w:r w:rsidR="00122D5E">
        <w:rPr>
          <w:rFonts w:ascii="Arial" w:hAnsi="Arial" w:cs="Arial"/>
          <w:sz w:val="20"/>
          <w:szCs w:val="20"/>
          <w:lang w:val="en-US" w:eastAsia="ja-JP"/>
        </w:rPr>
        <w:t xml:space="preserve"> </w:t>
      </w:r>
      <w:r w:rsidR="002F1C05">
        <w:rPr>
          <w:rFonts w:ascii="Arial" w:hAnsi="Arial" w:cs="Arial"/>
          <w:sz w:val="20"/>
          <w:szCs w:val="20"/>
          <w:lang w:val="en-US" w:eastAsia="ja-JP"/>
        </w:rPr>
        <w:t xml:space="preserve">periodicity, </w:t>
      </w:r>
      <w:r w:rsidR="00A173B9">
        <w:rPr>
          <w:rFonts w:ascii="Arial" w:hAnsi="Arial" w:cs="Arial"/>
          <w:sz w:val="20"/>
          <w:szCs w:val="20"/>
          <w:lang w:val="en-US" w:eastAsia="ja-JP"/>
        </w:rPr>
        <w:t>jitter</w:t>
      </w:r>
      <w:r w:rsidR="00F65780">
        <w:rPr>
          <w:rFonts w:ascii="Arial" w:hAnsi="Arial" w:cs="Arial"/>
          <w:sz w:val="20"/>
          <w:szCs w:val="20"/>
          <w:lang w:val="en-US" w:eastAsia="ja-JP"/>
        </w:rPr>
        <w:t xml:space="preserve"> and different combination</w:t>
      </w:r>
      <w:r w:rsidR="00695842" w:rsidRPr="00F51084">
        <w:rPr>
          <w:rFonts w:ascii="Arial" w:hAnsi="Arial" w:cs="Arial"/>
          <w:sz w:val="20"/>
          <w:szCs w:val="20"/>
          <w:lang w:val="en-US" w:eastAsia="ja-JP"/>
        </w:rPr>
        <w:t>s</w:t>
      </w:r>
      <w:r w:rsidR="00F65780">
        <w:rPr>
          <w:rFonts w:ascii="Arial" w:hAnsi="Arial" w:cs="Arial"/>
          <w:sz w:val="20"/>
          <w:szCs w:val="20"/>
          <w:lang w:val="en-US" w:eastAsia="ja-JP"/>
        </w:rPr>
        <w:t xml:space="preserve"> of flows can be present.</w:t>
      </w:r>
      <w:r w:rsidR="00F73C1D">
        <w:rPr>
          <w:rFonts w:ascii="Arial" w:hAnsi="Arial" w:cs="Arial"/>
          <w:sz w:val="20"/>
          <w:szCs w:val="20"/>
          <w:lang w:val="en-US" w:eastAsia="ja-JP"/>
        </w:rPr>
        <w:t xml:space="preserve"> </w:t>
      </w:r>
      <w:r w:rsidR="002A11A1">
        <w:rPr>
          <w:rFonts w:ascii="Arial" w:hAnsi="Arial" w:cs="Arial"/>
          <w:sz w:val="20"/>
          <w:szCs w:val="20"/>
          <w:lang w:val="en-US" w:eastAsia="ja-JP"/>
        </w:rPr>
        <w:t>We note that i</w:t>
      </w:r>
      <w:r w:rsidR="00A23C77">
        <w:rPr>
          <w:rFonts w:ascii="Arial" w:hAnsi="Arial" w:cs="Arial"/>
          <w:sz w:val="20"/>
          <w:szCs w:val="20"/>
          <w:lang w:val="en-US" w:eastAsia="ja-JP"/>
        </w:rPr>
        <w:t>n this contribution w</w:t>
      </w:r>
      <w:r w:rsidR="00100685">
        <w:rPr>
          <w:rFonts w:ascii="Arial" w:hAnsi="Arial" w:cs="Arial"/>
          <w:sz w:val="20"/>
          <w:szCs w:val="20"/>
          <w:lang w:val="en-US" w:eastAsia="ja-JP"/>
        </w:rPr>
        <w:t>e</w:t>
      </w:r>
      <w:r w:rsidR="00EF7EDF" w:rsidRPr="00D00240">
        <w:rPr>
          <w:rFonts w:ascii="Arial" w:hAnsi="Arial" w:cs="Arial"/>
          <w:sz w:val="20"/>
          <w:szCs w:val="20"/>
          <w:lang w:val="en-US" w:eastAsia="ja-JP"/>
        </w:rPr>
        <w:t xml:space="preserve"> adop</w:t>
      </w:r>
      <w:r w:rsidR="008C6BDD">
        <w:rPr>
          <w:rFonts w:ascii="Arial" w:hAnsi="Arial" w:cs="Arial"/>
          <w:sz w:val="20"/>
          <w:szCs w:val="20"/>
          <w:lang w:val="en-US" w:eastAsia="ja-JP"/>
        </w:rPr>
        <w:t>t</w:t>
      </w:r>
      <w:r w:rsidR="00EF7EDF" w:rsidRPr="00D00240">
        <w:rPr>
          <w:rFonts w:ascii="Arial" w:hAnsi="Arial" w:cs="Arial"/>
          <w:sz w:val="20"/>
          <w:szCs w:val="20"/>
          <w:lang w:val="en-US" w:eastAsia="ja-JP"/>
        </w:rPr>
        <w:t xml:space="preserve"> the term </w:t>
      </w:r>
      <w:r w:rsidR="005C76A2" w:rsidRPr="00D00240">
        <w:rPr>
          <w:rFonts w:ascii="Arial" w:hAnsi="Arial" w:cs="Arial"/>
          <w:i/>
          <w:iCs/>
          <w:sz w:val="20"/>
          <w:szCs w:val="20"/>
          <w:lang w:val="en-US" w:eastAsia="ja-JP"/>
        </w:rPr>
        <w:t>application packet</w:t>
      </w:r>
      <w:r w:rsidR="008F4FD1">
        <w:rPr>
          <w:rFonts w:ascii="Arial" w:hAnsi="Arial" w:cs="Arial"/>
          <w:sz w:val="20"/>
          <w:szCs w:val="20"/>
          <w:lang w:val="en-US" w:eastAsia="ja-JP"/>
        </w:rPr>
        <w:t xml:space="preserve">, consistent with </w:t>
      </w:r>
      <w:r w:rsidR="00A2393C">
        <w:rPr>
          <w:rFonts w:ascii="Arial" w:hAnsi="Arial" w:cs="Arial"/>
          <w:sz w:val="20"/>
          <w:szCs w:val="20"/>
          <w:lang w:val="en-US" w:eastAsia="ja-JP"/>
        </w:rPr>
        <w:t xml:space="preserve">the term “packet” </w:t>
      </w:r>
      <w:r w:rsidR="00B62050">
        <w:rPr>
          <w:rFonts w:ascii="Arial" w:hAnsi="Arial" w:cs="Arial"/>
          <w:sz w:val="20"/>
          <w:szCs w:val="20"/>
          <w:lang w:val="en-US" w:eastAsia="ja-JP"/>
        </w:rPr>
        <w:t>in</w:t>
      </w:r>
      <w:r w:rsidR="00A2393C">
        <w:rPr>
          <w:rFonts w:ascii="Arial" w:hAnsi="Arial" w:cs="Arial"/>
          <w:sz w:val="20"/>
          <w:szCs w:val="20"/>
          <w:lang w:val="en-US" w:eastAsia="ja-JP"/>
        </w:rPr>
        <w:t xml:space="preserve"> </w:t>
      </w:r>
      <w:r w:rsidR="00B62050">
        <w:rPr>
          <w:rFonts w:ascii="Arial" w:hAnsi="Arial" w:cs="Arial"/>
          <w:sz w:val="20"/>
          <w:szCs w:val="20"/>
          <w:lang w:val="en-US" w:eastAsia="ja-JP"/>
        </w:rPr>
        <w:fldChar w:fldCharType="begin"/>
      </w:r>
      <w:r w:rsidR="00B62050">
        <w:rPr>
          <w:rFonts w:ascii="Arial" w:hAnsi="Arial" w:cs="Arial"/>
          <w:sz w:val="20"/>
          <w:szCs w:val="20"/>
          <w:lang w:val="en-US" w:eastAsia="ja-JP"/>
        </w:rPr>
        <w:instrText xml:space="preserve"> REF _Ref97293467 \r \h </w:instrText>
      </w:r>
      <w:r w:rsidR="0013163E">
        <w:rPr>
          <w:rFonts w:ascii="Arial" w:hAnsi="Arial" w:cs="Arial"/>
          <w:sz w:val="20"/>
          <w:szCs w:val="20"/>
          <w:lang w:val="en-US" w:eastAsia="ja-JP"/>
        </w:rPr>
        <w:instrText xml:space="preserve"> \* MERGEFORMAT </w:instrText>
      </w:r>
      <w:r w:rsidR="00B62050">
        <w:rPr>
          <w:rFonts w:ascii="Arial" w:hAnsi="Arial" w:cs="Arial"/>
          <w:sz w:val="20"/>
          <w:szCs w:val="20"/>
          <w:lang w:val="en-US" w:eastAsia="ja-JP"/>
        </w:rPr>
      </w:r>
      <w:r w:rsidR="00B62050">
        <w:rPr>
          <w:rFonts w:ascii="Arial" w:hAnsi="Arial" w:cs="Arial"/>
          <w:sz w:val="20"/>
          <w:szCs w:val="20"/>
          <w:lang w:val="en-US" w:eastAsia="ja-JP"/>
        </w:rPr>
        <w:fldChar w:fldCharType="separate"/>
      </w:r>
      <w:r w:rsidR="00B62050">
        <w:rPr>
          <w:rFonts w:ascii="Arial" w:hAnsi="Arial" w:cs="Arial"/>
          <w:sz w:val="20"/>
          <w:szCs w:val="20"/>
          <w:lang w:val="en-US" w:eastAsia="ja-JP"/>
        </w:rPr>
        <w:t>[2]</w:t>
      </w:r>
      <w:r w:rsidR="00B62050">
        <w:rPr>
          <w:rFonts w:ascii="Arial" w:hAnsi="Arial" w:cs="Arial"/>
          <w:sz w:val="20"/>
          <w:szCs w:val="20"/>
          <w:lang w:val="en-US" w:eastAsia="ja-JP"/>
        </w:rPr>
        <w:fldChar w:fldCharType="end"/>
      </w:r>
      <w:r w:rsidR="00A2393C">
        <w:rPr>
          <w:rFonts w:ascii="Arial" w:hAnsi="Arial" w:cs="Arial"/>
          <w:sz w:val="20"/>
          <w:szCs w:val="20"/>
          <w:lang w:val="en-US" w:eastAsia="ja-JP"/>
        </w:rPr>
        <w:t xml:space="preserve">, where </w:t>
      </w:r>
      <w:r w:rsidR="00A2393C" w:rsidRPr="00A2393C">
        <w:rPr>
          <w:rFonts w:ascii="Arial" w:hAnsi="Arial" w:cs="Arial"/>
          <w:sz w:val="20"/>
          <w:szCs w:val="20"/>
          <w:lang w:val="en-US" w:eastAsia="ja-JP"/>
        </w:rPr>
        <w:t>“</w:t>
      </w:r>
      <w:r w:rsidR="00A2393C" w:rsidRPr="00A666A8">
        <w:rPr>
          <w:rFonts w:ascii="Arial" w:hAnsi="Arial" w:cs="Arial"/>
          <w:sz w:val="20"/>
          <w:szCs w:val="20"/>
          <w:lang w:val="en-US"/>
        </w:rPr>
        <w:t>a packet models the set of IP packets belong to the same video frame”</w:t>
      </w:r>
      <w:r w:rsidR="005C76A2" w:rsidRPr="00D00240">
        <w:rPr>
          <w:rFonts w:ascii="Arial" w:hAnsi="Arial" w:cs="Arial"/>
          <w:sz w:val="20"/>
          <w:szCs w:val="20"/>
          <w:lang w:val="en-US" w:eastAsia="ja-JP"/>
        </w:rPr>
        <w:t>.</w:t>
      </w:r>
      <w:r w:rsidR="003E0EC8">
        <w:rPr>
          <w:rFonts w:ascii="Arial" w:hAnsi="Arial" w:cs="Arial"/>
          <w:sz w:val="20"/>
          <w:szCs w:val="20"/>
          <w:lang w:val="en-US" w:eastAsia="ja-JP"/>
        </w:rPr>
        <w:t xml:space="preserve"> </w:t>
      </w:r>
      <w:r w:rsidR="00166500">
        <w:rPr>
          <w:rFonts w:ascii="Arial" w:hAnsi="Arial" w:cs="Arial"/>
          <w:sz w:val="20"/>
          <w:szCs w:val="20"/>
          <w:lang w:val="en-US" w:eastAsia="ja-JP"/>
        </w:rPr>
        <w:t xml:space="preserve">Nonetheless, </w:t>
      </w:r>
      <w:r w:rsidR="00102F21">
        <w:rPr>
          <w:rFonts w:ascii="Arial" w:hAnsi="Arial" w:cs="Arial"/>
          <w:sz w:val="20"/>
          <w:szCs w:val="20"/>
          <w:lang w:val="en-US" w:eastAsia="ja-JP"/>
        </w:rPr>
        <w:t xml:space="preserve">an </w:t>
      </w:r>
      <w:r w:rsidR="00102F21" w:rsidRPr="00D00240">
        <w:rPr>
          <w:rFonts w:ascii="Arial" w:hAnsi="Arial" w:cs="Arial"/>
          <w:i/>
          <w:iCs/>
          <w:sz w:val="20"/>
          <w:szCs w:val="20"/>
          <w:lang w:val="en-US" w:eastAsia="ja-JP"/>
        </w:rPr>
        <w:t>application packet</w:t>
      </w:r>
      <w:r w:rsidR="00102F21">
        <w:rPr>
          <w:rFonts w:ascii="Arial" w:hAnsi="Arial" w:cs="Arial"/>
          <w:sz w:val="20"/>
          <w:szCs w:val="20"/>
          <w:lang w:val="en-US" w:eastAsia="ja-JP"/>
        </w:rPr>
        <w:t xml:space="preserve"> refers also to other types XR </w:t>
      </w:r>
      <w:r w:rsidR="009A79CC">
        <w:rPr>
          <w:rFonts w:ascii="Arial" w:hAnsi="Arial" w:cs="Arial"/>
          <w:sz w:val="20"/>
          <w:szCs w:val="20"/>
          <w:lang w:val="en-US" w:eastAsia="ja-JP"/>
        </w:rPr>
        <w:t>flows</w:t>
      </w:r>
      <w:r w:rsidR="006E7541">
        <w:rPr>
          <w:rFonts w:ascii="Arial" w:hAnsi="Arial" w:cs="Arial"/>
          <w:sz w:val="20"/>
          <w:szCs w:val="20"/>
          <w:lang w:val="en-US" w:eastAsia="ja-JP"/>
        </w:rPr>
        <w:t xml:space="preserve"> and not only video.</w:t>
      </w:r>
      <w:r w:rsidR="00F73C1D">
        <w:rPr>
          <w:rFonts w:ascii="Arial" w:hAnsi="Arial" w:cs="Arial"/>
          <w:sz w:val="20"/>
          <w:szCs w:val="20"/>
          <w:lang w:val="en-US" w:eastAsia="ja-JP"/>
        </w:rPr>
        <w:t xml:space="preserve"> T</w:t>
      </w:r>
      <w:r w:rsidR="00D6713E">
        <w:rPr>
          <w:rFonts w:ascii="Arial" w:hAnsi="Arial" w:cs="Arial"/>
          <w:sz w:val="20"/>
          <w:szCs w:val="20"/>
          <w:lang w:val="en-US" w:eastAsia="ja-JP"/>
        </w:rPr>
        <w:t>hus, t</w:t>
      </w:r>
      <w:r w:rsidR="008464D6" w:rsidRPr="00BF5B14">
        <w:rPr>
          <w:rFonts w:ascii="Arial" w:hAnsi="Arial" w:cs="Arial"/>
          <w:sz w:val="20"/>
          <w:szCs w:val="20"/>
          <w:lang w:val="en-US" w:eastAsia="ja-JP"/>
        </w:rPr>
        <w:t>he types of information about these XR traffic characteristics that is useful for the RAN for power saving configurations and enhancements are:</w:t>
      </w:r>
    </w:p>
    <w:p w14:paraId="26E45D2C" w14:textId="77777777" w:rsidR="003D7D89" w:rsidRPr="00BF5B14" w:rsidRDefault="003D7D89" w:rsidP="00AD262A">
      <w:pPr>
        <w:jc w:val="both"/>
        <w:rPr>
          <w:rFonts w:ascii="Arial" w:hAnsi="Arial" w:cs="Arial"/>
          <w:sz w:val="20"/>
          <w:szCs w:val="20"/>
          <w:lang w:val="en-US" w:eastAsia="ja-JP"/>
        </w:rPr>
      </w:pPr>
    </w:p>
    <w:p w14:paraId="348AA34D" w14:textId="4B6C8F8F" w:rsidR="008464D6" w:rsidRDefault="00A035A7" w:rsidP="00AD262A">
      <w:pPr>
        <w:pStyle w:val="ListParagraph"/>
        <w:numPr>
          <w:ilvl w:val="0"/>
          <w:numId w:val="14"/>
        </w:numPr>
        <w:jc w:val="both"/>
        <w:rPr>
          <w:rFonts w:ascii="Arial" w:hAnsi="Arial" w:cs="Arial"/>
          <w:sz w:val="20"/>
          <w:szCs w:val="20"/>
          <w:lang w:eastAsia="ja-JP"/>
        </w:rPr>
      </w:pPr>
      <w:r>
        <w:rPr>
          <w:rFonts w:ascii="Arial" w:hAnsi="Arial" w:cs="Arial"/>
          <w:sz w:val="20"/>
          <w:szCs w:val="20"/>
          <w:lang w:eastAsia="ja-JP"/>
        </w:rPr>
        <w:t xml:space="preserve">periodicity </w:t>
      </w:r>
      <w:r w:rsidRPr="00726E29">
        <w:rPr>
          <w:rFonts w:ascii="Arial" w:hAnsi="Arial" w:cs="Arial"/>
          <w:sz w:val="20"/>
          <w:szCs w:val="20"/>
          <w:lang w:eastAsia="ja-JP"/>
        </w:rPr>
        <w:t xml:space="preserve">and changes to periodicity </w:t>
      </w:r>
      <w:r>
        <w:rPr>
          <w:rFonts w:ascii="Arial" w:hAnsi="Arial" w:cs="Arial"/>
          <w:sz w:val="20"/>
          <w:szCs w:val="20"/>
          <w:lang w:eastAsia="ja-JP"/>
        </w:rPr>
        <w:t xml:space="preserve">for each </w:t>
      </w:r>
      <w:r>
        <w:rPr>
          <w:rFonts w:ascii="Arial" w:hAnsi="Arial" w:cs="Arial"/>
          <w:sz w:val="20"/>
          <w:szCs w:val="20"/>
          <w:lang w:val="en-US" w:eastAsia="ja-JP"/>
        </w:rPr>
        <w:t xml:space="preserve">application </w:t>
      </w:r>
      <w:r>
        <w:rPr>
          <w:rFonts w:ascii="Arial" w:hAnsi="Arial" w:cs="Arial"/>
          <w:sz w:val="20"/>
          <w:szCs w:val="20"/>
          <w:lang w:eastAsia="ja-JP"/>
        </w:rPr>
        <w:t xml:space="preserve">traffic flow, e.g. </w:t>
      </w:r>
      <w:r w:rsidR="008464D6">
        <w:rPr>
          <w:rFonts w:ascii="Arial" w:hAnsi="Arial" w:cs="Arial"/>
          <w:sz w:val="20"/>
          <w:szCs w:val="20"/>
          <w:lang w:eastAsia="ja-JP"/>
        </w:rPr>
        <w:t>periodicity</w:t>
      </w:r>
      <w:r w:rsidR="008464D6">
        <w:rPr>
          <w:rFonts w:ascii="Arial" w:hAnsi="Arial" w:cs="Arial"/>
          <w:sz w:val="20"/>
          <w:szCs w:val="20"/>
          <w:lang w:val="en-US" w:eastAsia="ja-JP"/>
        </w:rPr>
        <w:t xml:space="preserve"> </w:t>
      </w:r>
      <w:r w:rsidR="00132979">
        <w:rPr>
          <w:rFonts w:ascii="Arial" w:hAnsi="Arial" w:cs="Arial"/>
          <w:sz w:val="20"/>
          <w:szCs w:val="20"/>
          <w:lang w:val="en-US" w:eastAsia="ja-JP"/>
        </w:rPr>
        <w:t xml:space="preserve">of </w:t>
      </w:r>
      <w:r w:rsidR="00FA4036">
        <w:rPr>
          <w:rFonts w:ascii="Arial" w:hAnsi="Arial" w:cs="Arial"/>
          <w:sz w:val="20"/>
          <w:szCs w:val="20"/>
          <w:lang w:val="en-US" w:eastAsia="ja-JP"/>
        </w:rPr>
        <w:t>application packet</w:t>
      </w:r>
      <w:r w:rsidR="0007129E">
        <w:rPr>
          <w:rFonts w:ascii="Arial" w:hAnsi="Arial" w:cs="Arial"/>
          <w:sz w:val="20"/>
          <w:szCs w:val="20"/>
          <w:lang w:val="en-US" w:eastAsia="ja-JP"/>
        </w:rPr>
        <w:t xml:space="preserve"> (i.e. </w:t>
      </w:r>
      <w:r w:rsidR="00F61554">
        <w:rPr>
          <w:rFonts w:ascii="Arial" w:hAnsi="Arial" w:cs="Arial"/>
          <w:sz w:val="20"/>
          <w:szCs w:val="20"/>
          <w:lang w:val="en-US" w:eastAsia="ja-JP"/>
        </w:rPr>
        <w:t>application packet generation rate</w:t>
      </w:r>
      <w:r w:rsidR="0007129E">
        <w:rPr>
          <w:rFonts w:ascii="Arial" w:hAnsi="Arial" w:cs="Arial"/>
          <w:sz w:val="20"/>
          <w:szCs w:val="20"/>
          <w:lang w:val="en-US" w:eastAsia="ja-JP"/>
        </w:rPr>
        <w:t>)</w:t>
      </w:r>
      <w:r w:rsidR="008464D6">
        <w:rPr>
          <w:rFonts w:ascii="Arial" w:hAnsi="Arial" w:cs="Arial"/>
          <w:sz w:val="20"/>
          <w:szCs w:val="20"/>
          <w:lang w:eastAsia="ja-JP"/>
        </w:rPr>
        <w:t xml:space="preserve"> </w:t>
      </w:r>
      <w:r w:rsidR="00726E29" w:rsidRPr="00726E29">
        <w:rPr>
          <w:rFonts w:ascii="Arial" w:hAnsi="Arial" w:cs="Arial"/>
          <w:sz w:val="20"/>
          <w:szCs w:val="20"/>
          <w:lang w:eastAsia="ja-JP"/>
        </w:rPr>
        <w:t xml:space="preserve">and changes to periodicity </w:t>
      </w:r>
      <w:r w:rsidR="008464D6">
        <w:rPr>
          <w:rFonts w:ascii="Arial" w:hAnsi="Arial" w:cs="Arial"/>
          <w:sz w:val="20"/>
          <w:szCs w:val="20"/>
          <w:lang w:eastAsia="ja-JP"/>
        </w:rPr>
        <w:t xml:space="preserve">for each </w:t>
      </w:r>
      <w:r w:rsidR="00483A45">
        <w:rPr>
          <w:rFonts w:ascii="Arial" w:hAnsi="Arial" w:cs="Arial"/>
          <w:sz w:val="20"/>
          <w:szCs w:val="20"/>
          <w:lang w:val="en-US" w:eastAsia="ja-JP"/>
        </w:rPr>
        <w:t xml:space="preserve">application </w:t>
      </w:r>
      <w:r w:rsidR="008464D6">
        <w:rPr>
          <w:rFonts w:ascii="Arial" w:hAnsi="Arial" w:cs="Arial"/>
          <w:sz w:val="20"/>
          <w:szCs w:val="20"/>
          <w:lang w:eastAsia="ja-JP"/>
        </w:rPr>
        <w:t xml:space="preserve">traffic flow, </w:t>
      </w:r>
      <w:proofErr w:type="gramStart"/>
      <w:r w:rsidR="008464D6">
        <w:rPr>
          <w:rFonts w:ascii="Arial" w:hAnsi="Arial" w:cs="Arial"/>
          <w:sz w:val="20"/>
          <w:szCs w:val="20"/>
          <w:lang w:eastAsia="ja-JP"/>
        </w:rPr>
        <w:t>e.g.</w:t>
      </w:r>
      <w:proofErr w:type="gramEnd"/>
      <w:r w:rsidR="008464D6">
        <w:rPr>
          <w:rFonts w:ascii="Arial" w:hAnsi="Arial" w:cs="Arial"/>
          <w:sz w:val="20"/>
          <w:szCs w:val="20"/>
          <w:lang w:eastAsia="ja-JP"/>
        </w:rPr>
        <w:t xml:space="preserve"> video, audio, pose</w:t>
      </w:r>
      <w:r w:rsidR="00726E29">
        <w:rPr>
          <w:rFonts w:ascii="Arial" w:hAnsi="Arial" w:cs="Arial"/>
          <w:sz w:val="20"/>
          <w:szCs w:val="20"/>
          <w:lang w:eastAsia="ja-JP"/>
        </w:rPr>
        <w:t>;</w:t>
      </w:r>
    </w:p>
    <w:p w14:paraId="7822B9F3" w14:textId="77777777" w:rsidR="003D7D89" w:rsidRDefault="003D7D89" w:rsidP="00E933B0">
      <w:pPr>
        <w:pStyle w:val="ListParagraph"/>
        <w:ind w:left="773"/>
        <w:rPr>
          <w:rFonts w:ascii="Arial" w:hAnsi="Arial" w:cs="Arial"/>
          <w:sz w:val="20"/>
          <w:szCs w:val="20"/>
          <w:lang w:eastAsia="ja-JP"/>
        </w:rPr>
      </w:pPr>
    </w:p>
    <w:p w14:paraId="4514B229" w14:textId="5DF66385" w:rsidR="003D7D89" w:rsidRPr="00E933B0" w:rsidRDefault="008464D6" w:rsidP="00491E02">
      <w:pPr>
        <w:pStyle w:val="ListParagraph"/>
        <w:numPr>
          <w:ilvl w:val="0"/>
          <w:numId w:val="14"/>
        </w:numPr>
        <w:jc w:val="both"/>
        <w:rPr>
          <w:rFonts w:ascii="Arial" w:hAnsi="Arial" w:cs="Arial"/>
          <w:sz w:val="20"/>
          <w:szCs w:val="20"/>
          <w:lang w:eastAsia="ja-JP"/>
        </w:rPr>
      </w:pPr>
      <w:r>
        <w:rPr>
          <w:rFonts w:ascii="Arial" w:hAnsi="Arial" w:cs="Arial"/>
          <w:sz w:val="20"/>
          <w:szCs w:val="20"/>
          <w:lang w:eastAsia="ja-JP"/>
        </w:rPr>
        <w:t xml:space="preserve">information about </w:t>
      </w:r>
      <w:r w:rsidR="0060664F">
        <w:rPr>
          <w:rFonts w:ascii="Arial" w:hAnsi="Arial" w:cs="Arial"/>
          <w:sz w:val="20"/>
          <w:szCs w:val="20"/>
          <w:lang w:val="en-US" w:eastAsia="ja-JP"/>
        </w:rPr>
        <w:t xml:space="preserve">application packet </w:t>
      </w:r>
      <w:r>
        <w:rPr>
          <w:rFonts w:ascii="Arial" w:hAnsi="Arial" w:cs="Arial"/>
          <w:sz w:val="20"/>
          <w:szCs w:val="20"/>
          <w:lang w:eastAsia="ja-JP"/>
        </w:rPr>
        <w:t>jitter, e.</w:t>
      </w:r>
      <w:r w:rsidR="003768B8">
        <w:rPr>
          <w:rFonts w:ascii="Arial" w:hAnsi="Arial" w:cs="Arial"/>
          <w:sz w:val="20"/>
          <w:szCs w:val="20"/>
          <w:lang w:eastAsia="ja-JP"/>
        </w:rPr>
        <w:t>g.</w:t>
      </w:r>
      <w:r>
        <w:rPr>
          <w:rFonts w:ascii="Arial" w:hAnsi="Arial" w:cs="Arial"/>
          <w:sz w:val="20"/>
          <w:szCs w:val="20"/>
          <w:lang w:eastAsia="ja-JP"/>
        </w:rPr>
        <w:t xml:space="preserve"> jitter range </w:t>
      </w:r>
      <w:r w:rsidRPr="008464D6">
        <w:rPr>
          <w:rFonts w:ascii="Arial" w:hAnsi="Arial" w:cs="Arial"/>
          <w:sz w:val="20"/>
          <w:szCs w:val="20"/>
          <w:lang w:eastAsia="ja-JP"/>
        </w:rPr>
        <w:t>defined by minimum/maximum around the mean</w:t>
      </w:r>
      <w:r>
        <w:rPr>
          <w:rFonts w:ascii="Arial" w:hAnsi="Arial" w:cs="Arial"/>
          <w:sz w:val="20"/>
          <w:szCs w:val="20"/>
          <w:lang w:eastAsia="ja-JP"/>
        </w:rPr>
        <w:t xml:space="preserve"> </w:t>
      </w:r>
      <w:r w:rsidRPr="008464D6">
        <w:rPr>
          <w:rFonts w:ascii="Arial" w:hAnsi="Arial" w:cs="Arial"/>
          <w:sz w:val="20"/>
          <w:szCs w:val="20"/>
          <w:lang w:eastAsia="ja-JP"/>
        </w:rPr>
        <w:t>periodicity</w:t>
      </w:r>
      <w:r>
        <w:rPr>
          <w:rFonts w:ascii="Arial" w:hAnsi="Arial" w:cs="Arial"/>
          <w:sz w:val="20"/>
          <w:szCs w:val="20"/>
          <w:lang w:eastAsia="ja-JP"/>
        </w:rPr>
        <w:t xml:space="preserve">, for each </w:t>
      </w:r>
      <w:r w:rsidR="00573261">
        <w:rPr>
          <w:rFonts w:ascii="Arial" w:hAnsi="Arial" w:cs="Arial"/>
          <w:sz w:val="20"/>
          <w:szCs w:val="20"/>
          <w:lang w:val="en-US" w:eastAsia="ja-JP"/>
        </w:rPr>
        <w:t xml:space="preserve">application </w:t>
      </w:r>
      <w:r>
        <w:rPr>
          <w:rFonts w:ascii="Arial" w:hAnsi="Arial" w:cs="Arial"/>
          <w:sz w:val="20"/>
          <w:szCs w:val="20"/>
          <w:lang w:eastAsia="ja-JP"/>
        </w:rPr>
        <w:t>traffic flow</w:t>
      </w:r>
      <w:r w:rsidR="00676545">
        <w:rPr>
          <w:rFonts w:ascii="Arial" w:hAnsi="Arial" w:cs="Arial"/>
          <w:sz w:val="20"/>
          <w:szCs w:val="20"/>
          <w:lang w:val="en-US" w:eastAsia="ja-JP"/>
        </w:rPr>
        <w:t>. Th</w:t>
      </w:r>
      <w:r w:rsidR="00143401">
        <w:rPr>
          <w:rFonts w:ascii="Arial" w:hAnsi="Arial" w:cs="Arial"/>
          <w:sz w:val="20"/>
          <w:szCs w:val="20"/>
          <w:lang w:val="en-US" w:eastAsia="ja-JP"/>
        </w:rPr>
        <w:t>i</w:t>
      </w:r>
      <w:r w:rsidR="00613A67">
        <w:rPr>
          <w:rFonts w:ascii="Arial" w:hAnsi="Arial" w:cs="Arial"/>
          <w:sz w:val="20"/>
          <w:szCs w:val="20"/>
          <w:lang w:val="en-US" w:eastAsia="ja-JP"/>
        </w:rPr>
        <w:t>s is the</w:t>
      </w:r>
      <w:r w:rsidR="00676545">
        <w:rPr>
          <w:rFonts w:ascii="Arial" w:hAnsi="Arial" w:cs="Arial"/>
          <w:sz w:val="20"/>
          <w:szCs w:val="20"/>
          <w:lang w:val="en-US" w:eastAsia="ja-JP"/>
        </w:rPr>
        <w:t xml:space="preserve"> </w:t>
      </w:r>
      <w:r w:rsidR="007F7CBE">
        <w:rPr>
          <w:rFonts w:ascii="Arial" w:hAnsi="Arial" w:cs="Arial"/>
          <w:sz w:val="20"/>
          <w:szCs w:val="20"/>
          <w:lang w:val="en-US" w:eastAsia="ja-JP"/>
        </w:rPr>
        <w:t xml:space="preserve">jitter </w:t>
      </w:r>
      <w:r w:rsidR="00613A67" w:rsidRPr="0060664F">
        <w:rPr>
          <w:rFonts w:ascii="Arial" w:hAnsi="Arial" w:cs="Arial"/>
          <w:sz w:val="20"/>
          <w:szCs w:val="20"/>
          <w:lang w:val="en-US" w:eastAsia="ja-JP"/>
        </w:rPr>
        <w:t xml:space="preserve">in </w:t>
      </w:r>
      <w:r w:rsidR="00613A67">
        <w:rPr>
          <w:rFonts w:ascii="Arial" w:hAnsi="Arial" w:cs="Arial"/>
          <w:sz w:val="20"/>
          <w:szCs w:val="20"/>
          <w:lang w:val="en-US" w:eastAsia="ja-JP"/>
        </w:rPr>
        <w:t xml:space="preserve">application </w:t>
      </w:r>
      <w:r w:rsidR="00613A67" w:rsidRPr="0060664F">
        <w:rPr>
          <w:rFonts w:ascii="Arial" w:hAnsi="Arial" w:cs="Arial"/>
          <w:sz w:val="20"/>
          <w:szCs w:val="20"/>
          <w:lang w:val="en-US" w:eastAsia="ja-JP"/>
        </w:rPr>
        <w:t xml:space="preserve">packet arrival time at </w:t>
      </w:r>
      <w:r w:rsidR="00613A67">
        <w:rPr>
          <w:rFonts w:ascii="Arial" w:hAnsi="Arial" w:cs="Arial"/>
          <w:sz w:val="20"/>
          <w:szCs w:val="20"/>
          <w:lang w:val="en-US" w:eastAsia="ja-JP"/>
        </w:rPr>
        <w:t>RAN,</w:t>
      </w:r>
      <w:r w:rsidR="00613A67" w:rsidRPr="0060664F">
        <w:rPr>
          <w:rFonts w:ascii="Arial" w:hAnsi="Arial" w:cs="Arial"/>
          <w:sz w:val="20"/>
          <w:szCs w:val="20"/>
          <w:lang w:val="en-US" w:eastAsia="ja-JP"/>
        </w:rPr>
        <w:t xml:space="preserve"> which</w:t>
      </w:r>
      <w:r w:rsidR="00613A67">
        <w:rPr>
          <w:rFonts w:ascii="Arial" w:hAnsi="Arial" w:cs="Arial"/>
          <w:sz w:val="20"/>
          <w:szCs w:val="20"/>
          <w:lang w:val="en-US" w:eastAsia="ja-JP"/>
        </w:rPr>
        <w:t xml:space="preserve"> </w:t>
      </w:r>
      <w:r w:rsidR="00EB4E3E">
        <w:rPr>
          <w:rFonts w:ascii="Arial" w:hAnsi="Arial" w:cs="Arial"/>
          <w:sz w:val="20"/>
          <w:szCs w:val="20"/>
          <w:lang w:val="en-US" w:eastAsia="ja-JP"/>
        </w:rPr>
        <w:t>in</w:t>
      </w:r>
      <w:r w:rsidR="00255ACF">
        <w:rPr>
          <w:rFonts w:ascii="Arial" w:hAnsi="Arial" w:cs="Arial"/>
          <w:sz w:val="20"/>
          <w:szCs w:val="20"/>
          <w:lang w:val="en-US" w:eastAsia="ja-JP"/>
        </w:rPr>
        <w:t xml:space="preserve">cludes </w:t>
      </w:r>
      <w:r w:rsidR="005176B9">
        <w:rPr>
          <w:rFonts w:ascii="Arial" w:hAnsi="Arial" w:cs="Arial"/>
          <w:sz w:val="20"/>
          <w:szCs w:val="20"/>
          <w:lang w:val="en-US" w:eastAsia="ja-JP"/>
        </w:rPr>
        <w:t xml:space="preserve">varying time </w:t>
      </w:r>
      <w:r w:rsidR="00255ACF">
        <w:rPr>
          <w:rFonts w:ascii="Arial" w:hAnsi="Arial" w:cs="Arial"/>
          <w:sz w:val="20"/>
          <w:szCs w:val="20"/>
          <w:lang w:val="en-US" w:eastAsia="ja-JP"/>
        </w:rPr>
        <w:t xml:space="preserve">effects </w:t>
      </w:r>
      <w:r w:rsidR="005E1BB3">
        <w:rPr>
          <w:rFonts w:ascii="Arial" w:hAnsi="Arial" w:cs="Arial"/>
          <w:sz w:val="20"/>
          <w:szCs w:val="20"/>
          <w:lang w:val="en-US" w:eastAsia="ja-JP"/>
        </w:rPr>
        <w:t>at the application (</w:t>
      </w:r>
      <w:r w:rsidR="0060664F" w:rsidRPr="0060664F">
        <w:rPr>
          <w:rFonts w:ascii="Arial" w:hAnsi="Arial" w:cs="Arial"/>
          <w:sz w:val="20"/>
          <w:szCs w:val="20"/>
          <w:lang w:val="en-US" w:eastAsia="ja-JP"/>
        </w:rPr>
        <w:t>varying frame encoding delay</w:t>
      </w:r>
      <w:r w:rsidR="005E1BB3">
        <w:rPr>
          <w:rFonts w:ascii="Arial" w:hAnsi="Arial" w:cs="Arial"/>
          <w:sz w:val="20"/>
          <w:szCs w:val="20"/>
          <w:lang w:val="en-US" w:eastAsia="ja-JP"/>
        </w:rPr>
        <w:t>)</w:t>
      </w:r>
      <w:r w:rsidR="005176B9">
        <w:rPr>
          <w:rFonts w:ascii="Arial" w:hAnsi="Arial" w:cs="Arial"/>
          <w:sz w:val="20"/>
          <w:szCs w:val="20"/>
          <w:lang w:val="en-US" w:eastAsia="ja-JP"/>
        </w:rPr>
        <w:t xml:space="preserve">, as well as </w:t>
      </w:r>
      <w:r w:rsidR="0060664F" w:rsidRPr="0060664F">
        <w:rPr>
          <w:rFonts w:ascii="Arial" w:hAnsi="Arial" w:cs="Arial"/>
          <w:sz w:val="20"/>
          <w:szCs w:val="20"/>
          <w:lang w:val="en-US" w:eastAsia="ja-JP"/>
        </w:rPr>
        <w:t>network transfer time</w:t>
      </w:r>
      <w:r w:rsidR="00613A67">
        <w:rPr>
          <w:rFonts w:ascii="Arial" w:hAnsi="Arial" w:cs="Arial"/>
          <w:sz w:val="20"/>
          <w:szCs w:val="20"/>
          <w:lang w:val="en-US" w:eastAsia="ja-JP"/>
        </w:rPr>
        <w:t xml:space="preserve"> </w:t>
      </w:r>
      <w:r w:rsidR="000410AC">
        <w:rPr>
          <w:rFonts w:ascii="Arial" w:hAnsi="Arial" w:cs="Arial"/>
          <w:sz w:val="20"/>
          <w:szCs w:val="20"/>
          <w:lang w:val="en-US" w:eastAsia="ja-JP"/>
        </w:rPr>
        <w:fldChar w:fldCharType="begin"/>
      </w:r>
      <w:r w:rsidR="000410AC">
        <w:rPr>
          <w:rFonts w:ascii="Arial" w:hAnsi="Arial" w:cs="Arial"/>
          <w:sz w:val="20"/>
          <w:szCs w:val="20"/>
          <w:lang w:val="en-US" w:eastAsia="ja-JP"/>
        </w:rPr>
        <w:instrText xml:space="preserve"> REF _Ref97293467 \r \h </w:instrText>
      </w:r>
      <w:r w:rsidR="00AD262A">
        <w:rPr>
          <w:rFonts w:ascii="Arial" w:hAnsi="Arial" w:cs="Arial"/>
          <w:sz w:val="20"/>
          <w:szCs w:val="20"/>
          <w:lang w:val="en-US" w:eastAsia="ja-JP"/>
        </w:rPr>
        <w:instrText xml:space="preserve"> \* MERGEFORMAT </w:instrText>
      </w:r>
      <w:r w:rsidR="000410AC">
        <w:rPr>
          <w:rFonts w:ascii="Arial" w:hAnsi="Arial" w:cs="Arial"/>
          <w:sz w:val="20"/>
          <w:szCs w:val="20"/>
          <w:lang w:val="en-US" w:eastAsia="ja-JP"/>
        </w:rPr>
      </w:r>
      <w:r w:rsidR="000410AC">
        <w:rPr>
          <w:rFonts w:ascii="Arial" w:hAnsi="Arial" w:cs="Arial"/>
          <w:sz w:val="20"/>
          <w:szCs w:val="20"/>
          <w:lang w:val="en-US" w:eastAsia="ja-JP"/>
        </w:rPr>
        <w:fldChar w:fldCharType="separate"/>
      </w:r>
      <w:r w:rsidR="000410AC">
        <w:rPr>
          <w:rFonts w:ascii="Arial" w:hAnsi="Arial" w:cs="Arial"/>
          <w:sz w:val="20"/>
          <w:szCs w:val="20"/>
          <w:lang w:val="en-US" w:eastAsia="ja-JP"/>
        </w:rPr>
        <w:t>[2]</w:t>
      </w:r>
      <w:r w:rsidR="000410AC">
        <w:rPr>
          <w:rFonts w:ascii="Arial" w:hAnsi="Arial" w:cs="Arial"/>
          <w:sz w:val="20"/>
          <w:szCs w:val="20"/>
          <w:lang w:val="en-US" w:eastAsia="ja-JP"/>
        </w:rPr>
        <w:fldChar w:fldCharType="end"/>
      </w:r>
      <w:r w:rsidR="000410AC">
        <w:rPr>
          <w:rFonts w:ascii="Arial" w:hAnsi="Arial" w:cs="Arial"/>
          <w:sz w:val="20"/>
          <w:szCs w:val="20"/>
          <w:lang w:val="en-US" w:eastAsia="ja-JP"/>
        </w:rPr>
        <w:t>.</w:t>
      </w:r>
    </w:p>
    <w:p w14:paraId="4E5C46CB" w14:textId="77777777" w:rsidR="003D7D89" w:rsidRDefault="003D7D89" w:rsidP="00E933B0">
      <w:pPr>
        <w:pStyle w:val="ListParagraph"/>
        <w:ind w:left="773"/>
        <w:rPr>
          <w:rFonts w:ascii="Arial" w:hAnsi="Arial" w:cs="Arial"/>
          <w:sz w:val="20"/>
          <w:szCs w:val="20"/>
          <w:lang w:eastAsia="ja-JP"/>
        </w:rPr>
      </w:pPr>
    </w:p>
    <w:p w14:paraId="13CA4E1D" w14:textId="77408B4A" w:rsidR="00702EB8" w:rsidRPr="00E933B0" w:rsidRDefault="00726E29" w:rsidP="00AD262A">
      <w:pPr>
        <w:pStyle w:val="ListParagraph"/>
        <w:numPr>
          <w:ilvl w:val="0"/>
          <w:numId w:val="14"/>
        </w:numPr>
        <w:jc w:val="both"/>
        <w:rPr>
          <w:rFonts w:ascii="Arial" w:hAnsi="Arial" w:cs="Arial"/>
          <w:sz w:val="20"/>
          <w:szCs w:val="20"/>
          <w:lang w:eastAsia="ja-JP"/>
        </w:rPr>
      </w:pPr>
      <w:r w:rsidRPr="00726E29">
        <w:rPr>
          <w:rFonts w:ascii="Arial" w:hAnsi="Arial" w:cs="Arial"/>
          <w:sz w:val="20"/>
          <w:szCs w:val="20"/>
          <w:lang w:eastAsia="ja-JP"/>
        </w:rPr>
        <w:t>periodicity start time</w:t>
      </w:r>
      <w:r w:rsidR="00B028DE">
        <w:rPr>
          <w:rFonts w:ascii="Arial" w:hAnsi="Arial" w:cs="Arial"/>
          <w:sz w:val="20"/>
          <w:szCs w:val="20"/>
          <w:lang w:val="en-US" w:eastAsia="ja-JP"/>
        </w:rPr>
        <w:t xml:space="preserve"> </w:t>
      </w:r>
      <w:r w:rsidRPr="00726E29">
        <w:rPr>
          <w:rFonts w:ascii="Arial" w:hAnsi="Arial" w:cs="Arial"/>
          <w:sz w:val="20"/>
          <w:szCs w:val="20"/>
          <w:lang w:eastAsia="ja-JP"/>
        </w:rPr>
        <w:t>per flow</w:t>
      </w:r>
      <w:r w:rsidR="00B028DE">
        <w:rPr>
          <w:rFonts w:ascii="Arial" w:hAnsi="Arial" w:cs="Arial"/>
          <w:sz w:val="20"/>
          <w:szCs w:val="20"/>
          <w:lang w:val="en-US" w:eastAsia="ja-JP"/>
        </w:rPr>
        <w:t xml:space="preserve">, </w:t>
      </w:r>
      <w:r w:rsidR="00B028DE">
        <w:rPr>
          <w:rFonts w:ascii="Arial" w:hAnsi="Arial" w:cs="Arial"/>
          <w:sz w:val="20"/>
          <w:szCs w:val="20"/>
          <w:lang w:eastAsia="ja-JP"/>
        </w:rPr>
        <w:t>e.</w:t>
      </w:r>
      <w:r w:rsidR="00A54111">
        <w:rPr>
          <w:rFonts w:ascii="Arial" w:hAnsi="Arial" w:cs="Arial"/>
          <w:sz w:val="20"/>
          <w:szCs w:val="20"/>
          <w:lang w:eastAsia="ja-JP"/>
        </w:rPr>
        <w:t>g.</w:t>
      </w:r>
      <w:r w:rsidR="00B028DE">
        <w:rPr>
          <w:rFonts w:ascii="Arial" w:hAnsi="Arial" w:cs="Arial"/>
          <w:sz w:val="20"/>
          <w:szCs w:val="20"/>
          <w:lang w:val="en-US" w:eastAsia="ja-JP"/>
        </w:rPr>
        <w:t xml:space="preserve"> absolute time </w:t>
      </w:r>
      <w:r w:rsidR="00B028DE">
        <w:rPr>
          <w:rFonts w:ascii="Arial" w:hAnsi="Arial" w:cs="Arial"/>
          <w:sz w:val="20"/>
          <w:szCs w:val="20"/>
          <w:lang w:eastAsia="ja-JP"/>
        </w:rPr>
        <w:t xml:space="preserve">reference </w:t>
      </w:r>
      <w:r w:rsidR="00B028DE">
        <w:rPr>
          <w:rFonts w:ascii="Arial" w:hAnsi="Arial" w:cs="Arial"/>
          <w:sz w:val="20"/>
          <w:szCs w:val="20"/>
          <w:lang w:val="en-US" w:eastAsia="ja-JP"/>
        </w:rPr>
        <w:t>for</w:t>
      </w:r>
      <w:r w:rsidR="00B028DE">
        <w:rPr>
          <w:rFonts w:ascii="Arial" w:hAnsi="Arial" w:cs="Arial"/>
          <w:sz w:val="20"/>
          <w:szCs w:val="20"/>
          <w:lang w:eastAsia="ja-JP"/>
        </w:rPr>
        <w:t xml:space="preserve"> the start of the jitter range in one of the traffic periods</w:t>
      </w:r>
      <w:r>
        <w:rPr>
          <w:rFonts w:ascii="Arial" w:hAnsi="Arial" w:cs="Arial"/>
          <w:sz w:val="20"/>
          <w:szCs w:val="20"/>
          <w:lang w:eastAsia="ja-JP"/>
        </w:rPr>
        <w:t>.</w:t>
      </w:r>
      <w:r w:rsidR="00DF1AB6">
        <w:rPr>
          <w:rFonts w:ascii="Arial" w:hAnsi="Arial" w:cs="Arial"/>
          <w:sz w:val="20"/>
          <w:szCs w:val="20"/>
          <w:lang w:val="en-US" w:eastAsia="ja-JP"/>
        </w:rPr>
        <w:t xml:space="preserve"> Note that, for traffic flows that don’t suffer from jitter, </w:t>
      </w:r>
      <w:proofErr w:type="gramStart"/>
      <w:r w:rsidR="00DF1AB6">
        <w:rPr>
          <w:rFonts w:ascii="Arial" w:hAnsi="Arial" w:cs="Arial"/>
          <w:sz w:val="20"/>
          <w:szCs w:val="20"/>
          <w:lang w:val="en-US" w:eastAsia="ja-JP"/>
        </w:rPr>
        <w:t>e.g.</w:t>
      </w:r>
      <w:proofErr w:type="gramEnd"/>
      <w:r w:rsidR="00DF1AB6">
        <w:rPr>
          <w:rFonts w:ascii="Arial" w:hAnsi="Arial" w:cs="Arial"/>
          <w:sz w:val="20"/>
          <w:szCs w:val="20"/>
          <w:lang w:val="en-US" w:eastAsia="ja-JP"/>
        </w:rPr>
        <w:t xml:space="preserve"> audio, this periodicity start time is simply the arrival time of the first </w:t>
      </w:r>
      <w:r w:rsidR="00F22CE2">
        <w:rPr>
          <w:rFonts w:ascii="Arial" w:hAnsi="Arial" w:cs="Arial"/>
          <w:sz w:val="20"/>
          <w:szCs w:val="20"/>
          <w:lang w:val="en-US" w:eastAsia="ja-JP"/>
        </w:rPr>
        <w:t xml:space="preserve">application packet </w:t>
      </w:r>
      <w:r w:rsidR="00DF1AB6">
        <w:rPr>
          <w:rFonts w:ascii="Arial" w:hAnsi="Arial" w:cs="Arial"/>
          <w:sz w:val="20"/>
          <w:szCs w:val="20"/>
          <w:lang w:val="en-US" w:eastAsia="ja-JP"/>
        </w:rPr>
        <w:t xml:space="preserve">at RAN. However, for traffic flows that suffer from jitter, </w:t>
      </w:r>
      <w:proofErr w:type="gramStart"/>
      <w:r w:rsidR="00DF1AB6">
        <w:rPr>
          <w:rFonts w:ascii="Arial" w:hAnsi="Arial" w:cs="Arial"/>
          <w:sz w:val="20"/>
          <w:szCs w:val="20"/>
          <w:lang w:val="en-US" w:eastAsia="ja-JP"/>
        </w:rPr>
        <w:t>e.g.</w:t>
      </w:r>
      <w:proofErr w:type="gramEnd"/>
      <w:r w:rsidR="00DF1AB6">
        <w:rPr>
          <w:rFonts w:ascii="Arial" w:hAnsi="Arial" w:cs="Arial"/>
          <w:sz w:val="20"/>
          <w:szCs w:val="20"/>
          <w:lang w:val="en-US" w:eastAsia="ja-JP"/>
        </w:rPr>
        <w:t xml:space="preserve"> video, an absolute periodicity start time cannot be determined by RAN from a single </w:t>
      </w:r>
      <w:r w:rsidR="00FD685A">
        <w:rPr>
          <w:rFonts w:ascii="Arial" w:hAnsi="Arial" w:cs="Arial"/>
          <w:sz w:val="20"/>
          <w:szCs w:val="20"/>
          <w:lang w:val="en-US" w:eastAsia="ja-JP"/>
        </w:rPr>
        <w:t xml:space="preserve">application </w:t>
      </w:r>
      <w:r w:rsidR="00B10F14">
        <w:rPr>
          <w:rFonts w:ascii="Arial" w:hAnsi="Arial" w:cs="Arial"/>
          <w:sz w:val="20"/>
          <w:szCs w:val="20"/>
          <w:lang w:val="en-US" w:eastAsia="ja-JP"/>
        </w:rPr>
        <w:t>packet</w:t>
      </w:r>
      <w:r w:rsidR="00FD685A">
        <w:rPr>
          <w:rFonts w:ascii="Arial" w:hAnsi="Arial" w:cs="Arial"/>
          <w:sz w:val="20"/>
          <w:szCs w:val="20"/>
          <w:lang w:val="en-US" w:eastAsia="ja-JP"/>
        </w:rPr>
        <w:t xml:space="preserve"> </w:t>
      </w:r>
      <w:r w:rsidR="00DF1AB6">
        <w:rPr>
          <w:rFonts w:ascii="Arial" w:hAnsi="Arial" w:cs="Arial"/>
          <w:sz w:val="20"/>
          <w:szCs w:val="20"/>
          <w:lang w:val="en-US" w:eastAsia="ja-JP"/>
        </w:rPr>
        <w:t>arrival, since this includes unknown random jitter. As such, it is useful for the RAN to know an absolute time for</w:t>
      </w:r>
      <w:r w:rsidR="00DF1AB6">
        <w:rPr>
          <w:rFonts w:ascii="Arial" w:hAnsi="Arial" w:cs="Arial"/>
          <w:sz w:val="20"/>
          <w:szCs w:val="20"/>
          <w:lang w:eastAsia="ja-JP"/>
        </w:rPr>
        <w:t xml:space="preserve"> the </w:t>
      </w:r>
      <w:r w:rsidR="00183E51">
        <w:rPr>
          <w:rFonts w:ascii="Arial" w:hAnsi="Arial" w:cs="Arial"/>
          <w:sz w:val="20"/>
          <w:szCs w:val="20"/>
          <w:lang w:eastAsia="ja-JP"/>
        </w:rPr>
        <w:t>periodicity</w:t>
      </w:r>
      <w:r w:rsidR="00EB7797">
        <w:rPr>
          <w:rFonts w:ascii="Arial" w:hAnsi="Arial" w:cs="Arial"/>
          <w:sz w:val="20"/>
          <w:szCs w:val="20"/>
          <w:lang w:eastAsia="ja-JP"/>
        </w:rPr>
        <w:t xml:space="preserve"> start</w:t>
      </w:r>
      <w:r w:rsidR="00183E51">
        <w:rPr>
          <w:rFonts w:ascii="Arial" w:hAnsi="Arial" w:cs="Arial"/>
          <w:sz w:val="20"/>
          <w:szCs w:val="20"/>
          <w:lang w:eastAsia="ja-JP"/>
        </w:rPr>
        <w:t xml:space="preserve">, </w:t>
      </w:r>
      <w:proofErr w:type="gramStart"/>
      <w:r w:rsidR="00183E51">
        <w:rPr>
          <w:rFonts w:ascii="Arial" w:hAnsi="Arial" w:cs="Arial"/>
          <w:sz w:val="20"/>
          <w:szCs w:val="20"/>
          <w:lang w:eastAsia="ja-JP"/>
        </w:rPr>
        <w:t>e.g.</w:t>
      </w:r>
      <w:proofErr w:type="gramEnd"/>
      <w:r w:rsidR="00DF1AB6">
        <w:rPr>
          <w:rFonts w:ascii="Arial" w:hAnsi="Arial" w:cs="Arial"/>
          <w:sz w:val="20"/>
          <w:szCs w:val="20"/>
          <w:lang w:val="en-US" w:eastAsia="ja-JP"/>
        </w:rPr>
        <w:t xml:space="preserve"> the start</w:t>
      </w:r>
      <w:r w:rsidR="00EB7797">
        <w:rPr>
          <w:rFonts w:ascii="Arial" w:hAnsi="Arial" w:cs="Arial"/>
          <w:sz w:val="20"/>
          <w:szCs w:val="20"/>
          <w:lang w:eastAsia="ja-JP"/>
        </w:rPr>
        <w:t>/middle/end</w:t>
      </w:r>
      <w:r w:rsidR="00DF1AB6">
        <w:rPr>
          <w:rFonts w:ascii="Arial" w:hAnsi="Arial" w:cs="Arial"/>
          <w:sz w:val="20"/>
          <w:szCs w:val="20"/>
          <w:lang w:val="en-US" w:eastAsia="ja-JP"/>
        </w:rPr>
        <w:t xml:space="preserve"> of the jitter range in one of the periodic cycles, </w:t>
      </w:r>
      <w:r w:rsidR="00EB7797">
        <w:rPr>
          <w:rFonts w:ascii="Arial" w:hAnsi="Arial" w:cs="Arial"/>
          <w:sz w:val="20"/>
          <w:szCs w:val="20"/>
          <w:lang w:eastAsia="ja-JP"/>
        </w:rPr>
        <w:t>together with an</w:t>
      </w:r>
      <w:r w:rsidR="00DF1AB6">
        <w:rPr>
          <w:rFonts w:ascii="Arial" w:hAnsi="Arial" w:cs="Arial"/>
          <w:sz w:val="20"/>
          <w:szCs w:val="20"/>
          <w:lang w:val="en-US" w:eastAsia="ja-JP"/>
        </w:rPr>
        <w:t xml:space="preserve"> </w:t>
      </w:r>
      <w:proofErr w:type="spellStart"/>
      <w:r w:rsidR="00DF1AB6">
        <w:rPr>
          <w:rFonts w:ascii="Arial" w:hAnsi="Arial" w:cs="Arial"/>
          <w:sz w:val="20"/>
          <w:szCs w:val="20"/>
          <w:lang w:val="en-US" w:eastAsia="ja-JP"/>
        </w:rPr>
        <w:t>indicat</w:t>
      </w:r>
      <w:proofErr w:type="spellEnd"/>
      <w:r w:rsidR="00EB7797">
        <w:rPr>
          <w:rFonts w:ascii="Arial" w:hAnsi="Arial" w:cs="Arial"/>
          <w:sz w:val="20"/>
          <w:szCs w:val="20"/>
          <w:lang w:eastAsia="ja-JP"/>
        </w:rPr>
        <w:t>ion about</w:t>
      </w:r>
      <w:r w:rsidR="00DF1AB6">
        <w:rPr>
          <w:rFonts w:ascii="Arial" w:hAnsi="Arial" w:cs="Arial"/>
          <w:sz w:val="20"/>
          <w:szCs w:val="20"/>
          <w:lang w:val="en-US" w:eastAsia="ja-JP"/>
        </w:rPr>
        <w:t xml:space="preserve"> which part of the jitter range this absolute time refers to.</w:t>
      </w:r>
    </w:p>
    <w:p w14:paraId="1B4C7F08" w14:textId="77777777" w:rsidR="006B6655" w:rsidRPr="00E933B0" w:rsidRDefault="006B6655" w:rsidP="00E933B0">
      <w:pPr>
        <w:pStyle w:val="ListParagraph"/>
        <w:ind w:left="773"/>
        <w:rPr>
          <w:rFonts w:ascii="Arial" w:hAnsi="Arial" w:cs="Arial"/>
          <w:sz w:val="20"/>
          <w:szCs w:val="20"/>
          <w:lang w:eastAsia="ja-JP"/>
        </w:rPr>
      </w:pPr>
    </w:p>
    <w:p w14:paraId="237CE3E6" w14:textId="022C9FE8" w:rsidR="006B6655" w:rsidRPr="00E933B0" w:rsidRDefault="541AA489" w:rsidP="00AD262A">
      <w:pPr>
        <w:pStyle w:val="ListParagraph"/>
        <w:numPr>
          <w:ilvl w:val="0"/>
          <w:numId w:val="14"/>
        </w:numPr>
        <w:jc w:val="both"/>
        <w:rPr>
          <w:rFonts w:ascii="Arial" w:hAnsi="Arial" w:cs="Arial"/>
          <w:sz w:val="20"/>
          <w:szCs w:val="20"/>
          <w:lang w:eastAsia="ja-JP"/>
        </w:rPr>
      </w:pPr>
      <w:r w:rsidRPr="3B0B7C72">
        <w:rPr>
          <w:rFonts w:ascii="Arial" w:hAnsi="Arial" w:cs="Arial"/>
          <w:sz w:val="20"/>
          <w:szCs w:val="20"/>
          <w:lang w:val="en-US" w:eastAsia="ja-JP"/>
        </w:rPr>
        <w:t xml:space="preserve">delay budget </w:t>
      </w:r>
      <w:r w:rsidR="2EAEC730" w:rsidRPr="3B0B7C72">
        <w:rPr>
          <w:rFonts w:ascii="Arial" w:hAnsi="Arial" w:cs="Arial"/>
          <w:sz w:val="20"/>
          <w:szCs w:val="20"/>
          <w:lang w:val="en-US" w:eastAsia="ja-JP"/>
        </w:rPr>
        <w:t>of the</w:t>
      </w:r>
      <w:r w:rsidR="04FE6DCA" w:rsidRPr="3B0B7C72">
        <w:rPr>
          <w:rFonts w:ascii="Arial" w:hAnsi="Arial" w:cs="Arial"/>
          <w:sz w:val="20"/>
          <w:szCs w:val="20"/>
          <w:lang w:val="en-US" w:eastAsia="ja-JP"/>
        </w:rPr>
        <w:t xml:space="preserve"> </w:t>
      </w:r>
      <w:r w:rsidR="00F84A73">
        <w:rPr>
          <w:rFonts w:ascii="Arial" w:hAnsi="Arial" w:cs="Arial"/>
          <w:sz w:val="20"/>
          <w:szCs w:val="20"/>
          <w:lang w:eastAsia="ja-JP"/>
        </w:rPr>
        <w:t xml:space="preserve">application packet </w:t>
      </w:r>
      <w:r w:rsidR="006B6655">
        <w:rPr>
          <w:rFonts w:ascii="Arial" w:hAnsi="Arial" w:cs="Arial"/>
          <w:sz w:val="20"/>
          <w:szCs w:val="20"/>
          <w:lang w:val="en-US" w:eastAsia="ja-JP"/>
        </w:rPr>
        <w:t>for radio interface</w:t>
      </w:r>
      <w:r w:rsidR="5FC089E4" w:rsidRPr="3B0B7C72">
        <w:rPr>
          <w:rFonts w:ascii="Arial" w:hAnsi="Arial" w:cs="Arial"/>
          <w:sz w:val="20"/>
          <w:szCs w:val="20"/>
          <w:lang w:val="en-US" w:eastAsia="ja-JP"/>
        </w:rPr>
        <w:t xml:space="preserve"> (</w:t>
      </w:r>
      <w:proofErr w:type="gramStart"/>
      <w:r w:rsidR="5FC089E4" w:rsidRPr="3B0B7C72">
        <w:rPr>
          <w:rFonts w:ascii="Arial" w:hAnsi="Arial" w:cs="Arial"/>
          <w:sz w:val="20"/>
          <w:szCs w:val="20"/>
          <w:lang w:val="en-US" w:eastAsia="ja-JP"/>
        </w:rPr>
        <w:t>i.e.</w:t>
      </w:r>
      <w:proofErr w:type="gramEnd"/>
      <w:r w:rsidR="5FC089E4" w:rsidRPr="3B0B7C72">
        <w:rPr>
          <w:rFonts w:ascii="Arial" w:hAnsi="Arial" w:cs="Arial"/>
          <w:sz w:val="20"/>
          <w:szCs w:val="20"/>
          <w:lang w:val="en-US" w:eastAsia="ja-JP"/>
        </w:rPr>
        <w:t xml:space="preserve"> </w:t>
      </w:r>
      <w:r w:rsidR="2CBA2A24" w:rsidRPr="3B0B7C72">
        <w:rPr>
          <w:rFonts w:ascii="Arial" w:hAnsi="Arial" w:cs="Arial"/>
          <w:sz w:val="20"/>
          <w:szCs w:val="20"/>
          <w:lang w:val="en-US" w:eastAsia="ja-JP"/>
        </w:rPr>
        <w:t>“time budget for a packet to be transmitted over the air from a gNB to a UE”</w:t>
      </w:r>
      <w:r w:rsidR="40BDBC1D" w:rsidRPr="3B0B7C72">
        <w:rPr>
          <w:rFonts w:ascii="Arial" w:hAnsi="Arial" w:cs="Arial"/>
          <w:sz w:val="20"/>
          <w:szCs w:val="20"/>
          <w:lang w:val="en-US" w:eastAsia="ja-JP"/>
        </w:rPr>
        <w:t xml:space="preserve"> </w:t>
      </w:r>
      <w:r w:rsidR="00AF5A35" w:rsidRPr="3B0B7C72">
        <w:rPr>
          <w:rFonts w:ascii="Arial" w:hAnsi="Arial" w:cs="Arial"/>
          <w:sz w:val="20"/>
          <w:szCs w:val="20"/>
          <w:lang w:val="en-US" w:eastAsia="ja-JP"/>
        </w:rPr>
        <w:fldChar w:fldCharType="begin"/>
      </w:r>
      <w:r w:rsidR="00AF5A35" w:rsidRPr="3B0B7C72">
        <w:rPr>
          <w:rFonts w:ascii="Arial" w:hAnsi="Arial" w:cs="Arial"/>
          <w:sz w:val="20"/>
          <w:szCs w:val="20"/>
          <w:lang w:val="en-US" w:eastAsia="ja-JP"/>
        </w:rPr>
        <w:instrText xml:space="preserve"> REF _Ref97293467 \r \h </w:instrText>
      </w:r>
      <w:r w:rsidR="00AF5A35" w:rsidRPr="3B0B7C72">
        <w:rPr>
          <w:rFonts w:ascii="Arial" w:hAnsi="Arial" w:cs="Arial"/>
          <w:sz w:val="20"/>
          <w:szCs w:val="20"/>
          <w:lang w:val="en-US" w:eastAsia="ja-JP"/>
        </w:rPr>
      </w:r>
      <w:r w:rsidR="00AF5A35" w:rsidRPr="3B0B7C72">
        <w:rPr>
          <w:rFonts w:ascii="Arial" w:hAnsi="Arial" w:cs="Arial"/>
          <w:sz w:val="20"/>
          <w:szCs w:val="20"/>
          <w:lang w:val="en-US" w:eastAsia="ja-JP"/>
        </w:rPr>
        <w:fldChar w:fldCharType="separate"/>
      </w:r>
      <w:r w:rsidR="2DC4DE5F" w:rsidRPr="3B0B7C72">
        <w:rPr>
          <w:rFonts w:ascii="Arial" w:hAnsi="Arial" w:cs="Arial"/>
          <w:sz w:val="20"/>
          <w:szCs w:val="20"/>
          <w:lang w:val="en-US" w:eastAsia="ja-JP"/>
        </w:rPr>
        <w:t>[2]</w:t>
      </w:r>
      <w:r w:rsidR="00AF5A35" w:rsidRPr="3B0B7C72">
        <w:rPr>
          <w:rFonts w:ascii="Arial" w:hAnsi="Arial" w:cs="Arial"/>
          <w:sz w:val="20"/>
          <w:szCs w:val="20"/>
          <w:lang w:val="en-US" w:eastAsia="ja-JP"/>
        </w:rPr>
        <w:fldChar w:fldCharType="end"/>
      </w:r>
      <w:r w:rsidR="5FC089E4" w:rsidRPr="3B0B7C72">
        <w:rPr>
          <w:rFonts w:ascii="Arial" w:hAnsi="Arial" w:cs="Arial"/>
          <w:sz w:val="20"/>
          <w:szCs w:val="20"/>
          <w:lang w:val="en-US" w:eastAsia="ja-JP"/>
        </w:rPr>
        <w:t>)</w:t>
      </w:r>
      <w:r w:rsidR="2EF1FC6B">
        <w:rPr>
          <w:rFonts w:ascii="Arial" w:hAnsi="Arial" w:cs="Arial"/>
          <w:sz w:val="20"/>
          <w:szCs w:val="20"/>
          <w:lang w:val="en-US" w:eastAsia="ja-JP"/>
        </w:rPr>
        <w:t>,</w:t>
      </w:r>
      <w:r w:rsidR="006B6655">
        <w:rPr>
          <w:rFonts w:ascii="Arial" w:hAnsi="Arial" w:cs="Arial"/>
          <w:sz w:val="20"/>
          <w:szCs w:val="20"/>
          <w:lang w:val="en-US" w:eastAsia="ja-JP"/>
        </w:rPr>
        <w:t xml:space="preserve"> per </w:t>
      </w:r>
      <w:r w:rsidR="4BCFB356" w:rsidRPr="3B0B7C72">
        <w:rPr>
          <w:rFonts w:ascii="Arial" w:hAnsi="Arial" w:cs="Arial"/>
          <w:sz w:val="20"/>
          <w:szCs w:val="20"/>
          <w:lang w:val="en-US" w:eastAsia="ja-JP"/>
        </w:rPr>
        <w:t xml:space="preserve">application </w:t>
      </w:r>
      <w:r w:rsidR="006B6655">
        <w:rPr>
          <w:rFonts w:ascii="Arial" w:hAnsi="Arial" w:cs="Arial"/>
          <w:sz w:val="20"/>
          <w:szCs w:val="20"/>
          <w:lang w:val="en-US" w:eastAsia="ja-JP"/>
        </w:rPr>
        <w:t>flow</w:t>
      </w:r>
      <w:r w:rsidR="68A0B0E0">
        <w:rPr>
          <w:rFonts w:ascii="Arial" w:hAnsi="Arial" w:cs="Arial"/>
          <w:sz w:val="20"/>
          <w:szCs w:val="20"/>
          <w:lang w:eastAsia="ja-JP"/>
        </w:rPr>
        <w:t>.</w:t>
      </w:r>
    </w:p>
    <w:p w14:paraId="64FB20CB" w14:textId="77777777" w:rsidR="002A50AF" w:rsidRPr="00E933B0" w:rsidRDefault="002A50AF" w:rsidP="00E933B0">
      <w:pPr>
        <w:pStyle w:val="ListParagraph"/>
        <w:rPr>
          <w:rFonts w:ascii="Arial" w:hAnsi="Arial" w:cs="Arial"/>
          <w:sz w:val="20"/>
          <w:szCs w:val="20"/>
          <w:lang w:eastAsia="ja-JP"/>
        </w:rPr>
      </w:pPr>
    </w:p>
    <w:p w14:paraId="5E85BF66" w14:textId="40FEE6CE" w:rsidR="00726E29" w:rsidRPr="00BF5B14" w:rsidRDefault="00726E29" w:rsidP="00726E29">
      <w:pPr>
        <w:rPr>
          <w:rFonts w:ascii="Arial" w:hAnsi="Arial" w:cs="Arial"/>
          <w:sz w:val="20"/>
          <w:szCs w:val="20"/>
          <w:lang w:val="en-US" w:eastAsia="ja-JP"/>
        </w:rPr>
      </w:pPr>
    </w:p>
    <w:p w14:paraId="50DAA311" w14:textId="0DAE0EB8" w:rsidR="00255166" w:rsidRDefault="00580EF7" w:rsidP="00255166">
      <w:pPr>
        <w:pStyle w:val="BodyText"/>
        <w:rPr>
          <w:lang w:val="en-US"/>
        </w:rPr>
      </w:pPr>
      <w:r w:rsidRPr="00BF5B14">
        <w:rPr>
          <w:lang w:val="en-US" w:eastAsia="ja-JP"/>
        </w:rPr>
        <w:t xml:space="preserve">These </w:t>
      </w:r>
      <w:r w:rsidR="00726E29" w:rsidRPr="00BF5B14">
        <w:rPr>
          <w:lang w:val="en-US" w:eastAsia="ja-JP"/>
        </w:rPr>
        <w:t>information</w:t>
      </w:r>
      <w:r w:rsidR="001F6CB9" w:rsidRPr="00BF5B14">
        <w:rPr>
          <w:lang w:val="en-US" w:eastAsia="ja-JP"/>
        </w:rPr>
        <w:t xml:space="preserve"> types</w:t>
      </w:r>
      <w:r w:rsidR="00726E29" w:rsidRPr="00BF5B14">
        <w:rPr>
          <w:lang w:val="en-US" w:eastAsia="ja-JP"/>
        </w:rPr>
        <w:t xml:space="preserve"> can be used by RAN</w:t>
      </w:r>
      <w:r w:rsidRPr="00BF5B14">
        <w:rPr>
          <w:lang w:val="en-US" w:eastAsia="ja-JP"/>
        </w:rPr>
        <w:t>1/RAN2</w:t>
      </w:r>
      <w:r w:rsidR="00726E29" w:rsidRPr="00BF5B14">
        <w:rPr>
          <w:lang w:val="en-US" w:eastAsia="ja-JP"/>
        </w:rPr>
        <w:t xml:space="preserve"> </w:t>
      </w:r>
      <w:r w:rsidRPr="00BF5B14">
        <w:rPr>
          <w:lang w:val="en-US" w:eastAsia="ja-JP"/>
        </w:rPr>
        <w:t xml:space="preserve">to enable </w:t>
      </w:r>
      <w:r w:rsidR="00E85707" w:rsidRPr="00BF5B14">
        <w:rPr>
          <w:lang w:val="en-US" w:eastAsia="ja-JP"/>
        </w:rPr>
        <w:t xml:space="preserve">power saving </w:t>
      </w:r>
      <w:r w:rsidRPr="00BF5B14">
        <w:rPr>
          <w:lang w:val="en-US" w:eastAsia="ja-JP"/>
        </w:rPr>
        <w:t xml:space="preserve">mechanisms </w:t>
      </w:r>
      <w:r w:rsidR="00726E29" w:rsidRPr="00BF5B14">
        <w:rPr>
          <w:lang w:val="en-US" w:eastAsia="ja-JP"/>
        </w:rPr>
        <w:t>in different ways</w:t>
      </w:r>
      <w:r w:rsidR="00E85707" w:rsidRPr="00BF5B14">
        <w:rPr>
          <w:lang w:val="en-US" w:eastAsia="ja-JP"/>
        </w:rPr>
        <w:t>.</w:t>
      </w:r>
      <w:r w:rsidR="00F8059C">
        <w:rPr>
          <w:lang w:val="en-US" w:eastAsia="ja-JP"/>
        </w:rPr>
        <w:t xml:space="preserve"> </w:t>
      </w:r>
      <w:r w:rsidR="00F8059C" w:rsidRPr="00A07777">
        <w:rPr>
          <w:lang w:val="en-US" w:eastAsia="ja-JP"/>
        </w:rPr>
        <w:t>The traffic flow periodicity can be used to match the C-DRX cycle length to it and thus limit the delay. If the traffic periodicity is not already a supported DRX cycle length, as for e.g.</w:t>
      </w:r>
      <w:r w:rsidR="00F8059C">
        <w:rPr>
          <w:lang w:val="en-US" w:eastAsia="ja-JP"/>
        </w:rPr>
        <w:t>,</w:t>
      </w:r>
      <w:r w:rsidR="00F8059C" w:rsidRPr="00A07777">
        <w:rPr>
          <w:lang w:val="en-US" w:eastAsia="ja-JP"/>
        </w:rPr>
        <w:t xml:space="preserve"> video traffic with non-integer periodicities, a useful C-DRX enhancement</w:t>
      </w:r>
      <w:r w:rsidR="00644E5E">
        <w:rPr>
          <w:lang w:val="en-US" w:eastAsia="ja-JP"/>
        </w:rPr>
        <w:t xml:space="preserve"> based on it</w:t>
      </w:r>
      <w:r w:rsidR="00F8059C" w:rsidRPr="00A07777">
        <w:rPr>
          <w:lang w:val="en-US" w:eastAsia="ja-JP"/>
        </w:rPr>
        <w:t xml:space="preserve"> is to match the cycles with these traffic periodicities</w:t>
      </w:r>
      <w:r w:rsidR="00F8059C">
        <w:rPr>
          <w:lang w:val="en-US" w:eastAsia="ja-JP"/>
        </w:rPr>
        <w:t xml:space="preserve"> </w:t>
      </w:r>
      <w:r w:rsidR="00F8059C">
        <w:rPr>
          <w:lang w:val="en-US" w:eastAsia="ja-JP"/>
        </w:rPr>
        <w:fldChar w:fldCharType="begin"/>
      </w:r>
      <w:r w:rsidR="00F8059C">
        <w:rPr>
          <w:lang w:val="en-US" w:eastAsia="ja-JP"/>
        </w:rPr>
        <w:instrText xml:space="preserve"> REF _Ref97293467 \r \h </w:instrText>
      </w:r>
      <w:r w:rsidR="00F8059C">
        <w:rPr>
          <w:lang w:val="en-US" w:eastAsia="ja-JP"/>
        </w:rPr>
      </w:r>
      <w:r w:rsidR="00F8059C">
        <w:rPr>
          <w:lang w:val="en-US" w:eastAsia="ja-JP"/>
        </w:rPr>
        <w:fldChar w:fldCharType="separate"/>
      </w:r>
      <w:r w:rsidR="00F8059C">
        <w:rPr>
          <w:lang w:val="en-US" w:eastAsia="ja-JP"/>
        </w:rPr>
        <w:t>[3]</w:t>
      </w:r>
      <w:r w:rsidR="00F8059C">
        <w:rPr>
          <w:lang w:val="en-US" w:eastAsia="ja-JP"/>
        </w:rPr>
        <w:fldChar w:fldCharType="end"/>
      </w:r>
      <w:r w:rsidR="00F8059C" w:rsidRPr="00A07777">
        <w:rPr>
          <w:lang w:val="en-US" w:eastAsia="ja-JP"/>
        </w:rPr>
        <w:t xml:space="preserve">. </w:t>
      </w:r>
      <w:r w:rsidR="00F41C30">
        <w:rPr>
          <w:lang w:val="en-US" w:eastAsia="ja-JP"/>
        </w:rPr>
        <w:t>Subsequently, w</w:t>
      </w:r>
      <w:r w:rsidR="00A672E6">
        <w:rPr>
          <w:lang w:val="en-US" w:eastAsia="ja-JP"/>
        </w:rPr>
        <w:t xml:space="preserve">hen </w:t>
      </w:r>
      <w:r w:rsidR="00EB29EB">
        <w:rPr>
          <w:lang w:val="en-US" w:eastAsia="ja-JP"/>
        </w:rPr>
        <w:t xml:space="preserve">configuring </w:t>
      </w:r>
      <w:r w:rsidR="00955407">
        <w:rPr>
          <w:lang w:val="en-US" w:eastAsia="ja-JP"/>
        </w:rPr>
        <w:t xml:space="preserve">a DRX cycle to </w:t>
      </w:r>
      <w:r w:rsidR="00F41C30">
        <w:rPr>
          <w:lang w:val="en-US" w:eastAsia="ja-JP"/>
        </w:rPr>
        <w:t xml:space="preserve">match the traffic periodicity, </w:t>
      </w:r>
      <w:r w:rsidR="00F8059C" w:rsidRPr="00A07777">
        <w:rPr>
          <w:lang w:val="en-US" w:eastAsia="ja-JP"/>
        </w:rPr>
        <w:t>the periodicity start time</w:t>
      </w:r>
      <w:r w:rsidR="00F41C30">
        <w:rPr>
          <w:lang w:val="en-US" w:eastAsia="ja-JP"/>
        </w:rPr>
        <w:t xml:space="preserve"> would </w:t>
      </w:r>
      <w:r w:rsidR="00685F1E">
        <w:rPr>
          <w:lang w:val="en-US" w:eastAsia="ja-JP"/>
        </w:rPr>
        <w:t xml:space="preserve">also </w:t>
      </w:r>
      <w:r w:rsidR="00F41C30">
        <w:rPr>
          <w:lang w:val="en-US" w:eastAsia="ja-JP"/>
        </w:rPr>
        <w:t>be needed to</w:t>
      </w:r>
      <w:r w:rsidR="00685F1E">
        <w:rPr>
          <w:lang w:val="en-US" w:eastAsia="ja-JP"/>
        </w:rPr>
        <w:t xml:space="preserve"> </w:t>
      </w:r>
      <w:r w:rsidR="00093607">
        <w:rPr>
          <w:lang w:val="en-US" w:eastAsia="ja-JP"/>
        </w:rPr>
        <w:t xml:space="preserve">determine the </w:t>
      </w:r>
      <w:r w:rsidR="00406BC4">
        <w:rPr>
          <w:lang w:val="en-US" w:eastAsia="ja-JP"/>
        </w:rPr>
        <w:t xml:space="preserve">subframe and slot </w:t>
      </w:r>
      <w:r w:rsidR="00A81070">
        <w:rPr>
          <w:lang w:val="en-US" w:eastAsia="ja-JP"/>
        </w:rPr>
        <w:t>offset of the DRX cycle.</w:t>
      </w:r>
      <w:r w:rsidR="00255166">
        <w:rPr>
          <w:lang w:val="en-US" w:eastAsia="ja-JP"/>
        </w:rPr>
        <w:t xml:space="preserve"> </w:t>
      </w:r>
      <w:r w:rsidR="00255166" w:rsidRPr="00577468">
        <w:rPr>
          <w:lang w:val="en-US"/>
        </w:rPr>
        <w:t>Furthermore, having knowledge about all periodicities of all traffic flows allows for better configurations of existing DRX features (</w:t>
      </w:r>
      <w:proofErr w:type="gramStart"/>
      <w:r w:rsidR="00255166" w:rsidRPr="00577468">
        <w:rPr>
          <w:lang w:val="en-US"/>
        </w:rPr>
        <w:t>e.g.</w:t>
      </w:r>
      <w:proofErr w:type="gramEnd"/>
      <w:r w:rsidR="00255166" w:rsidRPr="00577468">
        <w:rPr>
          <w:lang w:val="en-US"/>
        </w:rPr>
        <w:t xml:space="preserve"> DRX cycle length as minimum/mean periodicity over all flows), or enhancing DRX </w:t>
      </w:r>
      <w:r w:rsidR="00061927">
        <w:rPr>
          <w:lang w:val="en-US"/>
        </w:rPr>
        <w:t>features</w:t>
      </w:r>
      <w:r w:rsidR="00255166" w:rsidRPr="00577468">
        <w:rPr>
          <w:lang w:val="en-US"/>
        </w:rPr>
        <w:t xml:space="preserve">. </w:t>
      </w:r>
    </w:p>
    <w:p w14:paraId="2D471AB3" w14:textId="5625B9B4" w:rsidR="00DC4AB1" w:rsidRDefault="00DC4AB1" w:rsidP="00255166">
      <w:pPr>
        <w:pStyle w:val="BodyText"/>
        <w:rPr>
          <w:lang w:val="en-US" w:eastAsia="ja-JP"/>
        </w:rPr>
      </w:pPr>
      <w:r w:rsidRPr="00CF3472">
        <w:rPr>
          <w:lang w:val="en-US" w:eastAsia="ja-JP"/>
        </w:rPr>
        <w:t>The jitter range information can be used by the RAN to e.g.</w:t>
      </w:r>
      <w:r>
        <w:rPr>
          <w:lang w:val="en-US" w:eastAsia="ja-JP"/>
        </w:rPr>
        <w:t>,</w:t>
      </w:r>
      <w:r w:rsidRPr="00CF3472">
        <w:rPr>
          <w:lang w:val="en-US" w:eastAsia="ja-JP"/>
        </w:rPr>
        <w:t xml:space="preserve"> configure a suitable </w:t>
      </w:r>
      <w:proofErr w:type="spellStart"/>
      <w:r w:rsidRPr="00CF3472">
        <w:rPr>
          <w:i/>
          <w:lang w:val="en-US" w:eastAsia="ja-JP"/>
        </w:rPr>
        <w:t>drx-onDurationTimer</w:t>
      </w:r>
      <w:proofErr w:type="spellEnd"/>
      <w:r w:rsidRPr="00CF3472">
        <w:rPr>
          <w:lang w:val="en-US" w:eastAsia="ja-JP"/>
        </w:rPr>
        <w:t xml:space="preserve"> value and </w:t>
      </w:r>
      <w:r w:rsidR="00385BE3">
        <w:rPr>
          <w:lang w:val="en-US" w:eastAsia="ja-JP"/>
        </w:rPr>
        <w:t>offset of</w:t>
      </w:r>
      <w:r w:rsidRPr="00CF3472">
        <w:rPr>
          <w:lang w:val="en-US" w:eastAsia="ja-JP"/>
        </w:rPr>
        <w:t xml:space="preserve"> the DRX cycle, so that the traffic delay is limited. Note that information about the periodicity alone is not sufficient to predict the </w:t>
      </w:r>
      <w:r w:rsidR="00004802">
        <w:rPr>
          <w:lang w:val="en-US" w:eastAsia="ja-JP"/>
        </w:rPr>
        <w:t>application packet</w:t>
      </w:r>
      <w:r w:rsidRPr="00CF3472">
        <w:rPr>
          <w:lang w:val="en-US" w:eastAsia="ja-JP"/>
        </w:rPr>
        <w:t xml:space="preserve"> arrival time, for traffic flows that suffer from jitter. For instance, video traffic is assumed to have random jitter spanning a rather long duration of 8 </w:t>
      </w:r>
      <w:proofErr w:type="spellStart"/>
      <w:r w:rsidRPr="00CF3472">
        <w:rPr>
          <w:lang w:val="en-US" w:eastAsia="ja-JP"/>
        </w:rPr>
        <w:t>ms.</w:t>
      </w:r>
      <w:proofErr w:type="spellEnd"/>
      <w:r w:rsidRPr="00CF3472">
        <w:rPr>
          <w:lang w:val="en-US" w:eastAsia="ja-JP"/>
        </w:rPr>
        <w:t xml:space="preserve"> Furthermore, information about the jitter range can be used for </w:t>
      </w:r>
      <w:r>
        <w:rPr>
          <w:lang w:val="en-US" w:eastAsia="ja-JP"/>
        </w:rPr>
        <w:t xml:space="preserve">different PDCCH and </w:t>
      </w:r>
      <w:r w:rsidRPr="00CF3472">
        <w:rPr>
          <w:lang w:val="en-US" w:eastAsia="ja-JP"/>
        </w:rPr>
        <w:t>CDRX enhancements</w:t>
      </w:r>
      <w:r>
        <w:rPr>
          <w:lang w:val="en-US" w:eastAsia="ja-JP"/>
        </w:rPr>
        <w:t xml:space="preserve">, </w:t>
      </w:r>
      <w:r w:rsidRPr="00CF3472">
        <w:rPr>
          <w:lang w:val="en-US" w:eastAsia="ja-JP"/>
        </w:rPr>
        <w:t xml:space="preserve">where the jitter range is covered by </w:t>
      </w:r>
      <w:r>
        <w:rPr>
          <w:lang w:val="en-US" w:eastAsia="ja-JP"/>
        </w:rPr>
        <w:t>monitoring periods, while time in between two video frames can be skipped for monitoring since video traffic is not expected there.</w:t>
      </w:r>
    </w:p>
    <w:p w14:paraId="1A9B6792" w14:textId="04FF2AE0" w:rsidR="00EE5382" w:rsidRPr="001B6FFE" w:rsidRDefault="0029670E" w:rsidP="00255166">
      <w:pPr>
        <w:pStyle w:val="BodyText"/>
        <w:rPr>
          <w:lang w:val="en-US"/>
        </w:rPr>
      </w:pPr>
      <w:r>
        <w:rPr>
          <w:lang w:val="en-US" w:eastAsia="ja-JP"/>
        </w:rPr>
        <w:t xml:space="preserve">The </w:t>
      </w:r>
      <w:r w:rsidR="002B4E66">
        <w:rPr>
          <w:lang w:val="en-US" w:eastAsia="ja-JP"/>
        </w:rPr>
        <w:t>delay budget</w:t>
      </w:r>
      <w:r w:rsidR="00062F70">
        <w:rPr>
          <w:lang w:val="en-US" w:eastAsia="ja-JP"/>
        </w:rPr>
        <w:t xml:space="preserve"> of the application packet</w:t>
      </w:r>
      <w:r w:rsidR="00160729">
        <w:rPr>
          <w:lang w:val="en-US" w:eastAsia="ja-JP"/>
        </w:rPr>
        <w:t xml:space="preserve"> </w:t>
      </w:r>
      <w:r w:rsidR="00AB1F90">
        <w:rPr>
          <w:lang w:val="en-US" w:eastAsia="ja-JP"/>
        </w:rPr>
        <w:t xml:space="preserve">for the radio interface per </w:t>
      </w:r>
      <w:r w:rsidR="00713859">
        <w:rPr>
          <w:lang w:val="en-US" w:eastAsia="ja-JP"/>
        </w:rPr>
        <w:t xml:space="preserve">flow, can be used </w:t>
      </w:r>
      <w:r w:rsidR="007E1B8A">
        <w:rPr>
          <w:lang w:val="en-US" w:eastAsia="ja-JP"/>
        </w:rPr>
        <w:t xml:space="preserve">to select suitable </w:t>
      </w:r>
      <w:r w:rsidR="00A601E2">
        <w:rPr>
          <w:lang w:val="en-US" w:eastAsia="ja-JP"/>
        </w:rPr>
        <w:t xml:space="preserve">DRX periodicities that </w:t>
      </w:r>
      <w:r w:rsidR="00F310C2">
        <w:rPr>
          <w:lang w:val="en-US" w:eastAsia="ja-JP"/>
        </w:rPr>
        <w:t xml:space="preserve">enable </w:t>
      </w:r>
      <w:r w:rsidR="0005213D">
        <w:rPr>
          <w:lang w:val="en-US" w:eastAsia="ja-JP"/>
        </w:rPr>
        <w:t xml:space="preserve">fulfilling the </w:t>
      </w:r>
      <w:r w:rsidR="00600397">
        <w:rPr>
          <w:lang w:val="en-US" w:eastAsia="ja-JP"/>
        </w:rPr>
        <w:t>delay requirements</w:t>
      </w:r>
      <w:r w:rsidR="002163A1">
        <w:rPr>
          <w:lang w:val="en-US" w:eastAsia="ja-JP"/>
        </w:rPr>
        <w:t xml:space="preserve"> for a given flow</w:t>
      </w:r>
      <w:r w:rsidR="00600397">
        <w:rPr>
          <w:lang w:val="en-US" w:eastAsia="ja-JP"/>
        </w:rPr>
        <w:t xml:space="preserve">. </w:t>
      </w:r>
      <w:r w:rsidR="003C5308">
        <w:rPr>
          <w:lang w:val="en-US" w:eastAsia="ja-JP"/>
        </w:rPr>
        <w:t xml:space="preserve">Furthermore, </w:t>
      </w:r>
      <w:r w:rsidR="00EC448E">
        <w:rPr>
          <w:lang w:val="en-US" w:eastAsia="ja-JP"/>
        </w:rPr>
        <w:t xml:space="preserve">knowing this information </w:t>
      </w:r>
      <w:r w:rsidR="00F77510">
        <w:rPr>
          <w:lang w:val="en-US" w:eastAsia="ja-JP"/>
        </w:rPr>
        <w:t xml:space="preserve">for </w:t>
      </w:r>
      <w:r w:rsidR="002363D3">
        <w:rPr>
          <w:lang w:val="en-US" w:eastAsia="ja-JP"/>
        </w:rPr>
        <w:t>all</w:t>
      </w:r>
      <w:r w:rsidR="00F77510">
        <w:rPr>
          <w:lang w:val="en-US" w:eastAsia="ja-JP"/>
        </w:rPr>
        <w:t xml:space="preserve"> </w:t>
      </w:r>
      <w:r w:rsidR="002363D3">
        <w:rPr>
          <w:lang w:val="en-US" w:eastAsia="ja-JP"/>
        </w:rPr>
        <w:t xml:space="preserve">XR </w:t>
      </w:r>
      <w:r w:rsidR="00F77510">
        <w:rPr>
          <w:lang w:val="en-US" w:eastAsia="ja-JP"/>
        </w:rPr>
        <w:t>traffic</w:t>
      </w:r>
      <w:r w:rsidR="00EC448E">
        <w:rPr>
          <w:lang w:val="en-US" w:eastAsia="ja-JP"/>
        </w:rPr>
        <w:t xml:space="preserve"> flow</w:t>
      </w:r>
      <w:r w:rsidR="002363D3">
        <w:rPr>
          <w:lang w:val="en-US" w:eastAsia="ja-JP"/>
        </w:rPr>
        <w:t>s</w:t>
      </w:r>
      <w:r w:rsidR="003D3D35">
        <w:rPr>
          <w:lang w:val="en-US" w:eastAsia="ja-JP"/>
        </w:rPr>
        <w:t xml:space="preserve"> can be used to </w:t>
      </w:r>
      <w:r w:rsidR="0048354B">
        <w:rPr>
          <w:lang w:val="en-US" w:eastAsia="ja-JP"/>
        </w:rPr>
        <w:t>simplify</w:t>
      </w:r>
      <w:r w:rsidR="003D3D35">
        <w:rPr>
          <w:lang w:val="en-US" w:eastAsia="ja-JP"/>
        </w:rPr>
        <w:t xml:space="preserve"> </w:t>
      </w:r>
      <w:r w:rsidR="00056F28">
        <w:rPr>
          <w:lang w:val="en-US" w:eastAsia="ja-JP"/>
        </w:rPr>
        <w:t xml:space="preserve">the </w:t>
      </w:r>
      <w:r w:rsidR="0048354B">
        <w:rPr>
          <w:lang w:val="en-US" w:eastAsia="ja-JP"/>
        </w:rPr>
        <w:t xml:space="preserve">selection of </w:t>
      </w:r>
      <w:r w:rsidR="00056F28">
        <w:rPr>
          <w:lang w:val="en-US" w:eastAsia="ja-JP"/>
        </w:rPr>
        <w:t xml:space="preserve">DRX </w:t>
      </w:r>
      <w:r w:rsidR="0048354B">
        <w:rPr>
          <w:lang w:val="en-US" w:eastAsia="ja-JP"/>
        </w:rPr>
        <w:t>parameter values</w:t>
      </w:r>
      <w:r w:rsidR="00056F28">
        <w:rPr>
          <w:lang w:val="en-US" w:eastAsia="ja-JP"/>
        </w:rPr>
        <w:t xml:space="preserve">, </w:t>
      </w:r>
      <w:proofErr w:type="gramStart"/>
      <w:r w:rsidR="000F71C1">
        <w:rPr>
          <w:lang w:val="en-US" w:eastAsia="ja-JP"/>
        </w:rPr>
        <w:t>e.g.</w:t>
      </w:r>
      <w:proofErr w:type="gramEnd"/>
      <w:r w:rsidR="000F71C1">
        <w:rPr>
          <w:lang w:val="en-US" w:eastAsia="ja-JP"/>
        </w:rPr>
        <w:t xml:space="preserve"> configure</w:t>
      </w:r>
      <w:r w:rsidR="00016928">
        <w:rPr>
          <w:lang w:val="en-US" w:eastAsia="ja-JP"/>
        </w:rPr>
        <w:t xml:space="preserve"> and alig</w:t>
      </w:r>
      <w:r w:rsidR="006A6765">
        <w:rPr>
          <w:lang w:val="en-US" w:eastAsia="ja-JP"/>
        </w:rPr>
        <w:t>n</w:t>
      </w:r>
      <w:r w:rsidR="000F71C1">
        <w:rPr>
          <w:lang w:val="en-US" w:eastAsia="ja-JP"/>
        </w:rPr>
        <w:t xml:space="preserve"> DRX </w:t>
      </w:r>
      <w:r w:rsidR="00CB525F">
        <w:rPr>
          <w:lang w:val="en-US" w:eastAsia="ja-JP"/>
        </w:rPr>
        <w:t xml:space="preserve">solely </w:t>
      </w:r>
      <w:r w:rsidR="000F71C1">
        <w:rPr>
          <w:lang w:val="en-US" w:eastAsia="ja-JP"/>
        </w:rPr>
        <w:t>according</w:t>
      </w:r>
      <w:r w:rsidR="0048354B">
        <w:rPr>
          <w:lang w:val="en-US" w:eastAsia="ja-JP"/>
        </w:rPr>
        <w:t xml:space="preserve"> </w:t>
      </w:r>
      <w:r w:rsidR="00591BA4">
        <w:rPr>
          <w:lang w:val="en-US" w:eastAsia="ja-JP"/>
        </w:rPr>
        <w:t xml:space="preserve">to the </w:t>
      </w:r>
      <w:r w:rsidR="0079498D">
        <w:rPr>
          <w:lang w:val="en-US" w:eastAsia="ja-JP"/>
        </w:rPr>
        <w:t>most const</w:t>
      </w:r>
      <w:r w:rsidR="00CB525F">
        <w:rPr>
          <w:lang w:val="en-US" w:eastAsia="ja-JP"/>
        </w:rPr>
        <w:t>r</w:t>
      </w:r>
      <w:r w:rsidR="0079498D">
        <w:rPr>
          <w:lang w:val="en-US" w:eastAsia="ja-JP"/>
        </w:rPr>
        <w:t xml:space="preserve">ained </w:t>
      </w:r>
      <w:r w:rsidR="00CB525F">
        <w:rPr>
          <w:lang w:val="en-US" w:eastAsia="ja-JP"/>
        </w:rPr>
        <w:t xml:space="preserve">traffic flow, </w:t>
      </w:r>
      <w:r w:rsidR="00085A72">
        <w:rPr>
          <w:lang w:val="en-US" w:eastAsia="ja-JP"/>
        </w:rPr>
        <w:t>if</w:t>
      </w:r>
      <w:r w:rsidR="00CB525F">
        <w:rPr>
          <w:lang w:val="en-US" w:eastAsia="ja-JP"/>
        </w:rPr>
        <w:t xml:space="preserve"> </w:t>
      </w:r>
      <w:r w:rsidR="00636190">
        <w:rPr>
          <w:lang w:val="en-US" w:eastAsia="ja-JP"/>
        </w:rPr>
        <w:t xml:space="preserve">the requirements of other flows </w:t>
      </w:r>
      <w:r w:rsidR="00EB11E7">
        <w:rPr>
          <w:lang w:val="en-US" w:eastAsia="ja-JP"/>
        </w:rPr>
        <w:t xml:space="preserve">are anyway </w:t>
      </w:r>
      <w:r w:rsidR="00B1343A">
        <w:rPr>
          <w:lang w:val="en-US" w:eastAsia="ja-JP"/>
        </w:rPr>
        <w:t xml:space="preserve">a lot more relaxed and thus </w:t>
      </w:r>
      <w:r w:rsidR="00EB11E7">
        <w:rPr>
          <w:lang w:val="en-US" w:eastAsia="ja-JP"/>
        </w:rPr>
        <w:t>met.</w:t>
      </w:r>
      <w:r w:rsidR="000F71C1">
        <w:rPr>
          <w:lang w:val="en-US" w:eastAsia="ja-JP"/>
        </w:rPr>
        <w:t xml:space="preserve"> </w:t>
      </w:r>
    </w:p>
    <w:p w14:paraId="518F6DAC" w14:textId="585F246B" w:rsidR="0034752B" w:rsidRPr="00BF5B14" w:rsidRDefault="00DC4AB1" w:rsidP="00E933B0">
      <w:pPr>
        <w:pStyle w:val="BodyText"/>
        <w:rPr>
          <w:lang w:val="en-US"/>
        </w:rPr>
      </w:pPr>
      <w:r w:rsidRPr="00577468">
        <w:rPr>
          <w:lang w:val="en-US"/>
        </w:rPr>
        <w:t xml:space="preserve">Finally, </w:t>
      </w:r>
      <w:r w:rsidR="00493489">
        <w:rPr>
          <w:lang w:val="en-US"/>
        </w:rPr>
        <w:t>the above</w:t>
      </w:r>
      <w:r w:rsidRPr="00577468">
        <w:rPr>
          <w:lang w:val="en-US"/>
        </w:rPr>
        <w:t xml:space="preserve"> information</w:t>
      </w:r>
      <w:r w:rsidR="000510F6">
        <w:rPr>
          <w:lang w:val="en-US"/>
        </w:rPr>
        <w:t xml:space="preserve"> types</w:t>
      </w:r>
      <w:r w:rsidRPr="00577468">
        <w:rPr>
          <w:lang w:val="en-US"/>
        </w:rPr>
        <w:t xml:space="preserve"> could be useful also for configuring PDCCH monitoring adaptation features like SSSG switching and PDCCH skipping. These features could be triggered based on the expected traffic arrival time, which can then be predicted by the RAN based on the periodicity information.</w:t>
      </w:r>
      <w:r w:rsidR="00E85707" w:rsidRPr="00BF5B14">
        <w:rPr>
          <w:lang w:val="en-US" w:eastAsia="ja-JP"/>
        </w:rPr>
        <w:t xml:space="preserve"> </w:t>
      </w:r>
    </w:p>
    <w:p w14:paraId="12EA8F4E" w14:textId="648BC1AC" w:rsidR="00C70D26" w:rsidRDefault="00C70D26" w:rsidP="00EF0AC6">
      <w:pPr>
        <w:pStyle w:val="BodyText"/>
        <w:rPr>
          <w:lang w:val="en-US"/>
        </w:rPr>
      </w:pPr>
    </w:p>
    <w:p w14:paraId="54D880E5" w14:textId="21B0B3B3" w:rsidR="00EF0AC6" w:rsidRDefault="00443114" w:rsidP="00E933B0">
      <w:pPr>
        <w:pStyle w:val="BodyText"/>
        <w:rPr>
          <w:lang w:val="en-US"/>
        </w:rPr>
      </w:pPr>
      <w:r>
        <w:rPr>
          <w:lang w:val="en-US"/>
        </w:rPr>
        <w:t xml:space="preserve">Based on </w:t>
      </w:r>
      <w:r w:rsidR="00B11CB4">
        <w:rPr>
          <w:lang w:val="en-US"/>
        </w:rPr>
        <w:t xml:space="preserve">the </w:t>
      </w:r>
      <w:r>
        <w:rPr>
          <w:lang w:val="en-US"/>
        </w:rPr>
        <w:t xml:space="preserve">discussion in this document, we </w:t>
      </w:r>
      <w:r w:rsidR="00420E4F">
        <w:rPr>
          <w:lang w:val="en-US"/>
        </w:rPr>
        <w:t>propose the following reply from</w:t>
      </w:r>
      <w:r w:rsidR="00CA1629">
        <w:rPr>
          <w:lang w:val="en-US"/>
        </w:rPr>
        <w:t xml:space="preserve"> RAN1</w:t>
      </w:r>
      <w:r w:rsidR="00420E4F">
        <w:rPr>
          <w:lang w:val="en-US"/>
        </w:rPr>
        <w:t>:</w:t>
      </w:r>
    </w:p>
    <w:p w14:paraId="788A7A85" w14:textId="51965080" w:rsidR="00420E4F" w:rsidRPr="00A666A8" w:rsidRDefault="00420E4F" w:rsidP="00E933B0">
      <w:pPr>
        <w:pStyle w:val="BodyText"/>
        <w:ind w:left="567"/>
        <w:rPr>
          <w:i/>
          <w:color w:val="0070C0"/>
          <w:lang w:val="en-US" w:eastAsia="ja-JP"/>
        </w:rPr>
      </w:pPr>
      <w:r w:rsidRPr="00A666A8">
        <w:rPr>
          <w:i/>
          <w:color w:val="0070C0"/>
          <w:lang w:val="en-US" w:eastAsia="ja-JP"/>
        </w:rPr>
        <w:t xml:space="preserve">From RAN perspective, to optimize power consumption </w:t>
      </w:r>
      <w:r w:rsidR="00C30E31" w:rsidRPr="00A666A8">
        <w:rPr>
          <w:i/>
          <w:color w:val="0070C0"/>
          <w:lang w:val="en-US" w:eastAsia="ja-JP"/>
        </w:rPr>
        <w:t>a UE</w:t>
      </w:r>
      <w:r w:rsidRPr="00A666A8">
        <w:rPr>
          <w:i/>
          <w:color w:val="0070C0"/>
          <w:lang w:val="en-US" w:eastAsia="ja-JP"/>
        </w:rPr>
        <w:t xml:space="preserve"> should minimize wake-up time to occasions when it is necessary to transmit data</w:t>
      </w:r>
      <w:r w:rsidR="00EE506E" w:rsidRPr="00A666A8">
        <w:rPr>
          <w:i/>
          <w:color w:val="0070C0"/>
          <w:lang w:val="en-US" w:eastAsia="ja-JP"/>
        </w:rPr>
        <w:t xml:space="preserve"> to </w:t>
      </w:r>
      <w:r w:rsidR="00047A5E" w:rsidRPr="00A666A8">
        <w:rPr>
          <w:i/>
          <w:color w:val="0070C0"/>
          <w:lang w:val="en-US" w:eastAsia="ja-JP"/>
        </w:rPr>
        <w:t xml:space="preserve">reach </w:t>
      </w:r>
      <w:r w:rsidR="00E543BF" w:rsidRPr="00A666A8">
        <w:rPr>
          <w:i/>
          <w:color w:val="0070C0"/>
          <w:lang w:val="en-US" w:eastAsia="ja-JP"/>
        </w:rPr>
        <w:t>packet delay budget</w:t>
      </w:r>
      <w:r w:rsidR="0005583B" w:rsidRPr="00A666A8">
        <w:rPr>
          <w:i/>
          <w:color w:val="0070C0"/>
          <w:lang w:val="en-US" w:eastAsia="ja-JP"/>
        </w:rPr>
        <w:t xml:space="preserve"> for </w:t>
      </w:r>
      <w:r w:rsidR="006632B5" w:rsidRPr="00A666A8">
        <w:rPr>
          <w:i/>
          <w:color w:val="0070C0"/>
          <w:lang w:val="en-US" w:eastAsia="ja-JP"/>
        </w:rPr>
        <w:t>delay-critical traffic</w:t>
      </w:r>
      <w:r w:rsidRPr="00A666A8">
        <w:rPr>
          <w:i/>
          <w:color w:val="0070C0"/>
          <w:lang w:val="en-US" w:eastAsia="ja-JP"/>
        </w:rPr>
        <w:t xml:space="preserve">. </w:t>
      </w:r>
      <w:r w:rsidR="008E1F1F" w:rsidRPr="00A666A8">
        <w:rPr>
          <w:i/>
          <w:iCs/>
          <w:color w:val="0070C0"/>
          <w:lang w:val="en-US" w:eastAsia="ja-JP"/>
        </w:rPr>
        <w:t>This require</w:t>
      </w:r>
      <w:r w:rsidR="006B072E" w:rsidRPr="00A666A8">
        <w:rPr>
          <w:i/>
          <w:iCs/>
          <w:color w:val="0070C0"/>
          <w:lang w:val="en-US" w:eastAsia="ja-JP"/>
        </w:rPr>
        <w:t xml:space="preserve">s </w:t>
      </w:r>
      <w:proofErr w:type="spellStart"/>
      <w:r w:rsidR="00EB299A" w:rsidRPr="00A666A8">
        <w:rPr>
          <w:i/>
          <w:iCs/>
          <w:color w:val="0070C0"/>
          <w:lang w:val="en-US" w:eastAsia="ja-JP"/>
        </w:rPr>
        <w:t>gNB</w:t>
      </w:r>
      <w:proofErr w:type="spellEnd"/>
      <w:r w:rsidRPr="00A666A8">
        <w:rPr>
          <w:i/>
          <w:color w:val="0070C0"/>
          <w:lang w:val="en-US" w:eastAsia="ja-JP"/>
        </w:rPr>
        <w:t xml:space="preserve"> to know traffic</w:t>
      </w:r>
      <w:r w:rsidR="006632B5" w:rsidRPr="00A666A8">
        <w:rPr>
          <w:i/>
          <w:color w:val="0070C0"/>
          <w:lang w:val="en-US" w:eastAsia="ja-JP"/>
        </w:rPr>
        <w:t xml:space="preserve"> characteristics</w:t>
      </w:r>
      <w:r w:rsidR="006426E1" w:rsidRPr="00A666A8">
        <w:rPr>
          <w:i/>
          <w:iCs/>
          <w:color w:val="0070C0"/>
          <w:lang w:val="en-US" w:eastAsia="ja-JP"/>
        </w:rPr>
        <w:t xml:space="preserve"> </w:t>
      </w:r>
      <w:r w:rsidR="00F55AEF" w:rsidRPr="00A666A8">
        <w:rPr>
          <w:i/>
          <w:iCs/>
          <w:color w:val="0070C0"/>
          <w:lang w:val="en-US" w:eastAsia="ja-JP"/>
        </w:rPr>
        <w:t xml:space="preserve">to be able to assist UE </w:t>
      </w:r>
      <w:r w:rsidR="006426E1" w:rsidRPr="00A666A8">
        <w:rPr>
          <w:i/>
          <w:iCs/>
          <w:color w:val="0070C0"/>
          <w:lang w:val="en-US" w:eastAsia="ja-JP"/>
        </w:rPr>
        <w:t xml:space="preserve">and </w:t>
      </w:r>
      <w:r w:rsidR="00B22BB0" w:rsidRPr="00A666A8">
        <w:rPr>
          <w:i/>
          <w:iCs/>
          <w:color w:val="0070C0"/>
          <w:lang w:val="en-US" w:eastAsia="ja-JP"/>
        </w:rPr>
        <w:t>pro</w:t>
      </w:r>
      <w:r w:rsidR="00CC10FA" w:rsidRPr="00A666A8">
        <w:rPr>
          <w:i/>
          <w:iCs/>
          <w:color w:val="0070C0"/>
          <w:lang w:val="en-US" w:eastAsia="ja-JP"/>
        </w:rPr>
        <w:t xml:space="preserve">vide </w:t>
      </w:r>
      <w:r w:rsidR="00CC648E" w:rsidRPr="00A666A8">
        <w:rPr>
          <w:i/>
          <w:iCs/>
          <w:color w:val="0070C0"/>
          <w:lang w:val="en-US" w:eastAsia="ja-JP"/>
        </w:rPr>
        <w:t xml:space="preserve">an optimal </w:t>
      </w:r>
      <w:r w:rsidR="00F55AEF" w:rsidRPr="00A666A8">
        <w:rPr>
          <w:i/>
          <w:iCs/>
          <w:color w:val="0070C0"/>
          <w:lang w:val="en-US" w:eastAsia="ja-JP"/>
        </w:rPr>
        <w:t>configur</w:t>
      </w:r>
      <w:r w:rsidR="00CC648E" w:rsidRPr="00A666A8">
        <w:rPr>
          <w:i/>
          <w:iCs/>
          <w:color w:val="0070C0"/>
          <w:lang w:val="en-US" w:eastAsia="ja-JP"/>
        </w:rPr>
        <w:t>ation</w:t>
      </w:r>
      <w:r w:rsidRPr="00A666A8">
        <w:rPr>
          <w:i/>
          <w:color w:val="0070C0"/>
          <w:lang w:val="en-US" w:eastAsia="ja-JP"/>
        </w:rPr>
        <w:t>.</w:t>
      </w:r>
    </w:p>
    <w:p w14:paraId="67BB7968" w14:textId="77777777" w:rsidR="00E11708" w:rsidRPr="00A666A8" w:rsidRDefault="001E36EA" w:rsidP="00E933B0">
      <w:pPr>
        <w:pStyle w:val="BodyText"/>
        <w:ind w:left="567"/>
        <w:rPr>
          <w:i/>
          <w:iCs/>
          <w:color w:val="0070C0"/>
          <w:lang w:val="en-US" w:eastAsia="ja-JP"/>
        </w:rPr>
      </w:pPr>
      <w:r w:rsidRPr="00A666A8">
        <w:rPr>
          <w:i/>
          <w:iCs/>
          <w:color w:val="0070C0"/>
          <w:lang w:val="en-US" w:eastAsia="ja-JP"/>
        </w:rPr>
        <w:t xml:space="preserve">The </w:t>
      </w:r>
      <w:r w:rsidR="005C3E26" w:rsidRPr="00A666A8">
        <w:rPr>
          <w:i/>
          <w:iCs/>
          <w:color w:val="0070C0"/>
          <w:lang w:val="en-US" w:eastAsia="ja-JP"/>
        </w:rPr>
        <w:t xml:space="preserve">following </w:t>
      </w:r>
      <w:r w:rsidRPr="00A666A8">
        <w:rPr>
          <w:i/>
          <w:iCs/>
          <w:color w:val="0070C0"/>
          <w:lang w:val="en-US" w:eastAsia="ja-JP"/>
        </w:rPr>
        <w:t xml:space="preserve">characteristics </w:t>
      </w:r>
      <w:r w:rsidR="005C3E26" w:rsidRPr="00A666A8">
        <w:rPr>
          <w:i/>
          <w:iCs/>
          <w:color w:val="0070C0"/>
          <w:lang w:val="en-US" w:eastAsia="ja-JP"/>
        </w:rPr>
        <w:t xml:space="preserve">of traffic </w:t>
      </w:r>
      <w:r w:rsidR="00814FA8" w:rsidRPr="00A666A8">
        <w:rPr>
          <w:i/>
          <w:iCs/>
          <w:color w:val="0070C0"/>
          <w:lang w:val="en-US" w:eastAsia="ja-JP"/>
        </w:rPr>
        <w:t>can be</w:t>
      </w:r>
      <w:r w:rsidR="005C3E26" w:rsidRPr="00A666A8">
        <w:rPr>
          <w:i/>
          <w:iCs/>
          <w:color w:val="0070C0"/>
          <w:lang w:val="en-US" w:eastAsia="ja-JP"/>
        </w:rPr>
        <w:t xml:space="preserve"> help</w:t>
      </w:r>
      <w:r w:rsidR="00814FA8" w:rsidRPr="00A666A8">
        <w:rPr>
          <w:i/>
          <w:iCs/>
          <w:color w:val="0070C0"/>
          <w:lang w:val="en-US" w:eastAsia="ja-JP"/>
        </w:rPr>
        <w:t>ful</w:t>
      </w:r>
      <w:r w:rsidR="005C3E26" w:rsidRPr="00A666A8">
        <w:rPr>
          <w:i/>
          <w:iCs/>
          <w:color w:val="0070C0"/>
          <w:lang w:val="en-US" w:eastAsia="ja-JP"/>
        </w:rPr>
        <w:t xml:space="preserve"> </w:t>
      </w:r>
      <w:r w:rsidR="00E11708" w:rsidRPr="00A666A8">
        <w:rPr>
          <w:i/>
          <w:iCs/>
          <w:color w:val="0070C0"/>
          <w:lang w:val="en-US" w:eastAsia="ja-JP"/>
        </w:rPr>
        <w:t>to</w:t>
      </w:r>
      <w:r w:rsidR="005C3E26" w:rsidRPr="00A666A8">
        <w:rPr>
          <w:i/>
          <w:iCs/>
          <w:color w:val="0070C0"/>
          <w:lang w:val="en-US" w:eastAsia="ja-JP"/>
        </w:rPr>
        <w:t xml:space="preserve"> RAN </w:t>
      </w:r>
      <w:r w:rsidR="00E11708" w:rsidRPr="00A666A8">
        <w:rPr>
          <w:i/>
          <w:iCs/>
          <w:color w:val="0070C0"/>
          <w:lang w:val="en-US" w:eastAsia="ja-JP"/>
        </w:rPr>
        <w:t xml:space="preserve">for </w:t>
      </w:r>
      <w:r w:rsidR="002B0DA1" w:rsidRPr="00A666A8">
        <w:rPr>
          <w:i/>
          <w:iCs/>
          <w:color w:val="0070C0"/>
          <w:lang w:val="en-US" w:eastAsia="ja-JP"/>
        </w:rPr>
        <w:t>achiev</w:t>
      </w:r>
      <w:r w:rsidR="00E11708" w:rsidRPr="00A666A8">
        <w:rPr>
          <w:i/>
          <w:iCs/>
          <w:color w:val="0070C0"/>
          <w:lang w:val="en-US" w:eastAsia="ja-JP"/>
        </w:rPr>
        <w:t>ing this:</w:t>
      </w:r>
    </w:p>
    <w:p w14:paraId="5B5FE048" w14:textId="57E18919" w:rsidR="00065255" w:rsidRPr="00A666A8" w:rsidRDefault="00BB2049" w:rsidP="00E933B0">
      <w:pPr>
        <w:pStyle w:val="BodyText"/>
        <w:numPr>
          <w:ilvl w:val="0"/>
          <w:numId w:val="19"/>
        </w:numPr>
        <w:ind w:left="1341"/>
        <w:rPr>
          <w:i/>
          <w:iCs/>
          <w:color w:val="0070C0"/>
          <w:lang w:val="en-US"/>
        </w:rPr>
      </w:pPr>
      <w:r w:rsidRPr="00A666A8">
        <w:rPr>
          <w:i/>
          <w:iCs/>
          <w:color w:val="0070C0"/>
          <w:lang w:val="en-US"/>
        </w:rPr>
        <w:t xml:space="preserve">application packet </w:t>
      </w:r>
      <w:r w:rsidR="005D6F6D" w:rsidRPr="00A666A8">
        <w:rPr>
          <w:i/>
          <w:iCs/>
          <w:color w:val="0070C0"/>
          <w:lang w:val="en-US"/>
        </w:rPr>
        <w:t>p</w:t>
      </w:r>
      <w:r w:rsidR="00065255" w:rsidRPr="00A666A8">
        <w:rPr>
          <w:i/>
          <w:iCs/>
          <w:color w:val="0070C0"/>
          <w:lang w:val="en-US"/>
        </w:rPr>
        <w:t>eriodicity</w:t>
      </w:r>
      <w:r w:rsidR="008E6BBA" w:rsidRPr="00A666A8">
        <w:rPr>
          <w:i/>
          <w:iCs/>
          <w:color w:val="0070C0"/>
          <w:lang w:val="en-US"/>
        </w:rPr>
        <w:t xml:space="preserve"> (</w:t>
      </w:r>
      <w:r w:rsidR="003E3419" w:rsidRPr="00A666A8">
        <w:rPr>
          <w:i/>
          <w:iCs/>
          <w:color w:val="0070C0"/>
          <w:lang w:val="en-US"/>
        </w:rPr>
        <w:t>generation rate</w:t>
      </w:r>
      <w:r w:rsidR="008E6BBA" w:rsidRPr="00A666A8">
        <w:rPr>
          <w:i/>
          <w:iCs/>
          <w:color w:val="0070C0"/>
          <w:lang w:val="en-US"/>
        </w:rPr>
        <w:t>)</w:t>
      </w:r>
      <w:r w:rsidR="0004730C" w:rsidRPr="00A666A8">
        <w:rPr>
          <w:i/>
          <w:iCs/>
          <w:color w:val="0070C0"/>
          <w:lang w:val="en-US"/>
        </w:rPr>
        <w:t xml:space="preserve"> and </w:t>
      </w:r>
      <w:r w:rsidR="009274CF" w:rsidRPr="00A666A8">
        <w:rPr>
          <w:i/>
          <w:iCs/>
          <w:color w:val="0070C0"/>
          <w:lang w:val="en-US"/>
        </w:rPr>
        <w:t>periodicity changes</w:t>
      </w:r>
      <w:r w:rsidR="00065255" w:rsidRPr="00A666A8">
        <w:rPr>
          <w:i/>
          <w:iCs/>
          <w:color w:val="0070C0"/>
          <w:lang w:val="en-US"/>
        </w:rPr>
        <w:t xml:space="preserve"> for each</w:t>
      </w:r>
      <w:r w:rsidR="00EB2455" w:rsidRPr="00A666A8">
        <w:rPr>
          <w:i/>
          <w:iCs/>
          <w:color w:val="0070C0"/>
          <w:lang w:val="en-US"/>
        </w:rPr>
        <w:t xml:space="preserve"> application</w:t>
      </w:r>
      <w:r w:rsidR="00065255" w:rsidRPr="00A666A8">
        <w:rPr>
          <w:i/>
          <w:iCs/>
          <w:color w:val="0070C0"/>
          <w:lang w:val="en-US"/>
        </w:rPr>
        <w:t xml:space="preserve"> traffic flow</w:t>
      </w:r>
    </w:p>
    <w:p w14:paraId="714ED8C3" w14:textId="4FE964D6" w:rsidR="00CC648E" w:rsidRPr="00A666A8" w:rsidRDefault="00BB2049" w:rsidP="00E933B0">
      <w:pPr>
        <w:pStyle w:val="BodyText"/>
        <w:numPr>
          <w:ilvl w:val="0"/>
          <w:numId w:val="19"/>
        </w:numPr>
        <w:ind w:left="1341"/>
        <w:rPr>
          <w:i/>
          <w:color w:val="0070C0"/>
          <w:lang w:val="en-US"/>
        </w:rPr>
      </w:pPr>
      <w:r w:rsidRPr="00A666A8">
        <w:rPr>
          <w:i/>
          <w:iCs/>
          <w:color w:val="0070C0"/>
          <w:lang w:val="en-US"/>
        </w:rPr>
        <w:t xml:space="preserve">application packet </w:t>
      </w:r>
      <w:r w:rsidR="005D6F6D" w:rsidRPr="00A666A8">
        <w:rPr>
          <w:i/>
          <w:iCs/>
          <w:color w:val="0070C0"/>
          <w:lang w:val="en-US"/>
        </w:rPr>
        <w:t>p</w:t>
      </w:r>
      <w:r w:rsidR="00065255" w:rsidRPr="00A666A8">
        <w:rPr>
          <w:i/>
          <w:iCs/>
          <w:color w:val="0070C0"/>
          <w:lang w:val="en-US"/>
        </w:rPr>
        <w:t>eriodicity start time per</w:t>
      </w:r>
      <w:r w:rsidR="00A3524E" w:rsidRPr="00A666A8">
        <w:rPr>
          <w:i/>
          <w:iCs/>
          <w:color w:val="0070C0"/>
          <w:lang w:val="en-US"/>
        </w:rPr>
        <w:t xml:space="preserve"> application</w:t>
      </w:r>
      <w:r w:rsidR="00065255" w:rsidRPr="00A666A8">
        <w:rPr>
          <w:i/>
          <w:iCs/>
          <w:color w:val="0070C0"/>
          <w:lang w:val="en-US"/>
        </w:rPr>
        <w:t xml:space="preserve"> flow</w:t>
      </w:r>
    </w:p>
    <w:p w14:paraId="2295F766" w14:textId="6F4D3A4F" w:rsidR="00065255" w:rsidRPr="00A666A8" w:rsidRDefault="00BB2049" w:rsidP="00E933B0">
      <w:pPr>
        <w:pStyle w:val="BodyText"/>
        <w:numPr>
          <w:ilvl w:val="0"/>
          <w:numId w:val="19"/>
        </w:numPr>
        <w:ind w:left="1341"/>
        <w:rPr>
          <w:i/>
          <w:color w:val="0070C0"/>
          <w:lang w:val="en-US"/>
        </w:rPr>
      </w:pPr>
      <w:r w:rsidRPr="00A666A8">
        <w:rPr>
          <w:i/>
          <w:iCs/>
          <w:color w:val="0070C0"/>
          <w:lang w:val="en-US"/>
        </w:rPr>
        <w:t>application packet</w:t>
      </w:r>
      <w:r w:rsidR="00A6497F" w:rsidRPr="00A666A8">
        <w:rPr>
          <w:i/>
          <w:iCs/>
          <w:color w:val="0070C0"/>
          <w:lang w:val="en-US"/>
        </w:rPr>
        <w:t xml:space="preserve"> j</w:t>
      </w:r>
      <w:r w:rsidR="00A14ED4" w:rsidRPr="00A666A8">
        <w:rPr>
          <w:i/>
          <w:iCs/>
          <w:color w:val="0070C0"/>
          <w:lang w:val="en-US"/>
        </w:rPr>
        <w:t>itter</w:t>
      </w:r>
      <w:r w:rsidR="00C97102" w:rsidRPr="00A666A8">
        <w:rPr>
          <w:i/>
          <w:iCs/>
          <w:color w:val="0070C0"/>
          <w:lang w:val="en-US"/>
        </w:rPr>
        <w:t xml:space="preserve"> information, </w:t>
      </w:r>
      <w:proofErr w:type="gramStart"/>
      <w:r w:rsidR="00C97102" w:rsidRPr="00A666A8">
        <w:rPr>
          <w:i/>
          <w:iCs/>
          <w:color w:val="0070C0"/>
          <w:lang w:val="en-US"/>
        </w:rPr>
        <w:t>e.g.</w:t>
      </w:r>
      <w:proofErr w:type="gramEnd"/>
      <w:r w:rsidR="00A14ED4" w:rsidRPr="00A666A8">
        <w:rPr>
          <w:i/>
          <w:iCs/>
          <w:color w:val="0070C0"/>
          <w:lang w:val="en-US"/>
        </w:rPr>
        <w:t xml:space="preserve"> </w:t>
      </w:r>
      <w:r w:rsidR="00F9175C" w:rsidRPr="00A666A8">
        <w:rPr>
          <w:i/>
          <w:color w:val="0070C0"/>
          <w:lang w:val="en-GB"/>
        </w:rPr>
        <w:t>range</w:t>
      </w:r>
      <w:r w:rsidR="00C97102" w:rsidRPr="00A666A8">
        <w:rPr>
          <w:i/>
          <w:color w:val="0070C0"/>
          <w:lang w:val="en-GB"/>
        </w:rPr>
        <w:t>,</w:t>
      </w:r>
      <w:r w:rsidR="00A14ED4" w:rsidRPr="00A666A8">
        <w:rPr>
          <w:i/>
          <w:iCs/>
          <w:color w:val="0070C0"/>
          <w:lang w:val="en-US"/>
        </w:rPr>
        <w:t xml:space="preserve"> per </w:t>
      </w:r>
      <w:r w:rsidR="00A3524E" w:rsidRPr="00A666A8">
        <w:rPr>
          <w:i/>
          <w:iCs/>
          <w:color w:val="0070C0"/>
          <w:lang w:val="en-US"/>
        </w:rPr>
        <w:t xml:space="preserve">application </w:t>
      </w:r>
      <w:r w:rsidR="00A14ED4" w:rsidRPr="00A666A8">
        <w:rPr>
          <w:i/>
          <w:iCs/>
          <w:color w:val="0070C0"/>
          <w:lang w:val="en-US"/>
        </w:rPr>
        <w:t>flow</w:t>
      </w:r>
    </w:p>
    <w:p w14:paraId="17824407" w14:textId="24BB86D4" w:rsidR="008C753E" w:rsidRPr="00A666A8" w:rsidRDefault="005375A5" w:rsidP="00E933B0">
      <w:pPr>
        <w:pStyle w:val="BodyText"/>
        <w:numPr>
          <w:ilvl w:val="0"/>
          <w:numId w:val="19"/>
        </w:numPr>
        <w:ind w:left="1341"/>
        <w:rPr>
          <w:i/>
          <w:color w:val="0070C0"/>
          <w:lang w:val="en-US"/>
        </w:rPr>
      </w:pPr>
      <w:r w:rsidRPr="00A666A8">
        <w:rPr>
          <w:i/>
          <w:iCs/>
          <w:color w:val="0070C0"/>
          <w:lang w:val="en-US"/>
        </w:rPr>
        <w:t xml:space="preserve">delay budget of the </w:t>
      </w:r>
      <w:r w:rsidR="00BB2049" w:rsidRPr="00A666A8">
        <w:rPr>
          <w:i/>
          <w:iCs/>
          <w:color w:val="0070C0"/>
          <w:lang w:val="en-US"/>
        </w:rPr>
        <w:t xml:space="preserve">application packet </w:t>
      </w:r>
      <w:r w:rsidR="0066290F" w:rsidRPr="00A666A8">
        <w:rPr>
          <w:i/>
          <w:iCs/>
          <w:color w:val="0070C0"/>
          <w:lang w:val="en-US"/>
        </w:rPr>
        <w:t>for radio interface</w:t>
      </w:r>
      <w:r w:rsidR="005408E0" w:rsidRPr="00A666A8">
        <w:rPr>
          <w:i/>
          <w:iCs/>
          <w:color w:val="0070C0"/>
          <w:lang w:val="en-US"/>
        </w:rPr>
        <w:t>,</w:t>
      </w:r>
      <w:r w:rsidR="0066290F" w:rsidRPr="00A666A8">
        <w:rPr>
          <w:i/>
          <w:iCs/>
          <w:color w:val="0070C0"/>
          <w:lang w:val="en-US"/>
        </w:rPr>
        <w:t xml:space="preserve"> per </w:t>
      </w:r>
      <w:r w:rsidR="0009327D" w:rsidRPr="00A666A8">
        <w:rPr>
          <w:i/>
          <w:iCs/>
          <w:color w:val="0070C0"/>
          <w:lang w:val="en-US"/>
        </w:rPr>
        <w:t xml:space="preserve">application </w:t>
      </w:r>
      <w:r w:rsidR="0066290F" w:rsidRPr="00A666A8">
        <w:rPr>
          <w:i/>
          <w:iCs/>
          <w:color w:val="0070C0"/>
          <w:lang w:val="en-US"/>
        </w:rPr>
        <w:t>flow</w:t>
      </w:r>
      <w:r w:rsidR="00C70D26" w:rsidRPr="00A666A8">
        <w:rPr>
          <w:i/>
          <w:iCs/>
          <w:color w:val="0070C0"/>
          <w:lang w:val="en-US"/>
        </w:rPr>
        <w:t>.</w:t>
      </w:r>
    </w:p>
    <w:p w14:paraId="49858119" w14:textId="77777777" w:rsidR="00CA1629" w:rsidRPr="00A666A8" w:rsidRDefault="00CA1629" w:rsidP="00AB5650">
      <w:pPr>
        <w:pStyle w:val="BodyText"/>
        <w:rPr>
          <w:color w:val="0070C0"/>
          <w:lang w:val="en-US"/>
        </w:rPr>
      </w:pPr>
    </w:p>
    <w:p w14:paraId="6F4BAC5F" w14:textId="77777777" w:rsidR="00EF0AC6" w:rsidRPr="00BF7404" w:rsidRDefault="00EF0AC6" w:rsidP="009050CA">
      <w:pPr>
        <w:rPr>
          <w:rFonts w:ascii="Arial" w:hAnsi="Arial" w:cs="Arial"/>
          <w:b/>
          <w:sz w:val="20"/>
          <w:szCs w:val="20"/>
          <w:lang w:val="en-US" w:eastAsia="ja-JP"/>
        </w:rPr>
      </w:pPr>
    </w:p>
    <w:p w14:paraId="0AAEA5FB" w14:textId="77777777" w:rsidR="00B9187E" w:rsidRPr="000E73DA" w:rsidRDefault="00B9187E" w:rsidP="00B9187E">
      <w:pPr>
        <w:pStyle w:val="Heading1"/>
        <w:rPr>
          <w:lang w:val="en-US"/>
        </w:rPr>
      </w:pPr>
      <w:r w:rsidRPr="000E73DA">
        <w:rPr>
          <w:lang w:val="en-US"/>
        </w:rPr>
        <w:t>Conclusion</w:t>
      </w:r>
    </w:p>
    <w:p w14:paraId="351B1927" w14:textId="77777777" w:rsidR="004A6BF6" w:rsidRDefault="004A6BF6" w:rsidP="004A6BF6">
      <w:pPr>
        <w:pStyle w:val="BodyText"/>
        <w:rPr>
          <w:lang w:val="en-US"/>
        </w:rPr>
      </w:pPr>
      <w:r>
        <w:rPr>
          <w:lang w:val="en-US"/>
        </w:rPr>
        <w:t>Based on the discussion in this document, we propose the following reply from RAN1:</w:t>
      </w:r>
    </w:p>
    <w:p w14:paraId="6BA0C548" w14:textId="77777777" w:rsidR="004A6BF6" w:rsidRPr="00E933B0" w:rsidRDefault="004A6BF6" w:rsidP="00E933B0">
      <w:pPr>
        <w:pStyle w:val="BodyText"/>
        <w:ind w:left="567"/>
        <w:rPr>
          <w:i/>
          <w:color w:val="0070C0"/>
          <w:lang w:val="en-US" w:eastAsia="ja-JP"/>
        </w:rPr>
      </w:pPr>
      <w:r w:rsidRPr="00E933B0">
        <w:rPr>
          <w:i/>
          <w:color w:val="0070C0"/>
          <w:lang w:val="en-US" w:eastAsia="ja-JP"/>
        </w:rPr>
        <w:t xml:space="preserve">From RAN perspective, to optimize power consumption a UE should minimize wake-up time to occasions when it is necessary to transmit data to reach packet delay budget for delay-critical traffic. </w:t>
      </w:r>
      <w:r w:rsidRPr="00E933B0">
        <w:rPr>
          <w:i/>
          <w:iCs/>
          <w:color w:val="0070C0"/>
          <w:lang w:val="en-US" w:eastAsia="ja-JP"/>
        </w:rPr>
        <w:t xml:space="preserve">This requires </w:t>
      </w:r>
      <w:proofErr w:type="spellStart"/>
      <w:r w:rsidRPr="00E933B0">
        <w:rPr>
          <w:i/>
          <w:iCs/>
          <w:color w:val="0070C0"/>
          <w:lang w:val="en-US" w:eastAsia="ja-JP"/>
        </w:rPr>
        <w:t>gNB</w:t>
      </w:r>
      <w:proofErr w:type="spellEnd"/>
      <w:r w:rsidRPr="00E933B0">
        <w:rPr>
          <w:i/>
          <w:color w:val="0070C0"/>
          <w:lang w:val="en-US" w:eastAsia="ja-JP"/>
        </w:rPr>
        <w:t xml:space="preserve"> to know traffic characteristics</w:t>
      </w:r>
      <w:r w:rsidRPr="00E933B0">
        <w:rPr>
          <w:i/>
          <w:iCs/>
          <w:color w:val="0070C0"/>
          <w:lang w:val="en-US" w:eastAsia="ja-JP"/>
        </w:rPr>
        <w:t xml:space="preserve"> to be able to assist UE and provide an optimal configuration</w:t>
      </w:r>
      <w:r w:rsidRPr="00E933B0">
        <w:rPr>
          <w:i/>
          <w:color w:val="0070C0"/>
          <w:lang w:val="en-US" w:eastAsia="ja-JP"/>
        </w:rPr>
        <w:t>.</w:t>
      </w:r>
    </w:p>
    <w:p w14:paraId="11BD4C60" w14:textId="77777777" w:rsidR="004A6BF6" w:rsidRPr="00A666A8" w:rsidRDefault="004A6BF6" w:rsidP="00E933B0">
      <w:pPr>
        <w:pStyle w:val="BodyText"/>
        <w:ind w:left="567"/>
        <w:rPr>
          <w:i/>
          <w:iCs/>
          <w:color w:val="0070C0"/>
          <w:lang w:val="en-US" w:eastAsia="ja-JP"/>
        </w:rPr>
      </w:pPr>
      <w:r w:rsidRPr="00A666A8">
        <w:rPr>
          <w:i/>
          <w:iCs/>
          <w:color w:val="0070C0"/>
          <w:lang w:val="en-US" w:eastAsia="ja-JP"/>
        </w:rPr>
        <w:t>The following characteristics of traffic can be helpful to RAN for achieving this:</w:t>
      </w:r>
    </w:p>
    <w:p w14:paraId="2627C409" w14:textId="3897B22A" w:rsidR="00C70D26" w:rsidRPr="00A666A8" w:rsidRDefault="00C70D26" w:rsidP="00C70D26">
      <w:pPr>
        <w:pStyle w:val="BodyText"/>
        <w:numPr>
          <w:ilvl w:val="0"/>
          <w:numId w:val="19"/>
        </w:numPr>
        <w:rPr>
          <w:i/>
          <w:iCs/>
          <w:color w:val="0070C0"/>
          <w:lang w:val="en-US"/>
        </w:rPr>
      </w:pPr>
      <w:r w:rsidRPr="00A666A8">
        <w:rPr>
          <w:i/>
          <w:iCs/>
          <w:color w:val="0070C0"/>
          <w:lang w:val="en-US"/>
        </w:rPr>
        <w:t>application packet periodicity</w:t>
      </w:r>
      <w:r w:rsidR="003E3419" w:rsidRPr="00A666A8">
        <w:rPr>
          <w:i/>
          <w:iCs/>
          <w:color w:val="0070C0"/>
          <w:lang w:val="en-US"/>
        </w:rPr>
        <w:t xml:space="preserve"> (generation rate)</w:t>
      </w:r>
      <w:r w:rsidR="009274CF" w:rsidRPr="00A666A8">
        <w:rPr>
          <w:i/>
          <w:iCs/>
          <w:color w:val="0070C0"/>
          <w:lang w:val="en-US"/>
        </w:rPr>
        <w:t xml:space="preserve"> and periodicity changes</w:t>
      </w:r>
      <w:r w:rsidRPr="00A666A8">
        <w:rPr>
          <w:i/>
          <w:iCs/>
          <w:color w:val="0070C0"/>
          <w:lang w:val="en-US"/>
        </w:rPr>
        <w:t xml:space="preserve"> for each application traffic flow</w:t>
      </w:r>
    </w:p>
    <w:p w14:paraId="5E9859D8" w14:textId="77777777" w:rsidR="00C70D26" w:rsidRPr="00A666A8" w:rsidRDefault="00C70D26" w:rsidP="00C70D26">
      <w:pPr>
        <w:pStyle w:val="BodyText"/>
        <w:numPr>
          <w:ilvl w:val="0"/>
          <w:numId w:val="19"/>
        </w:numPr>
        <w:rPr>
          <w:i/>
          <w:color w:val="0070C0"/>
          <w:lang w:val="en-US"/>
        </w:rPr>
      </w:pPr>
      <w:r w:rsidRPr="00A666A8">
        <w:rPr>
          <w:i/>
          <w:iCs/>
          <w:color w:val="0070C0"/>
          <w:lang w:val="en-US"/>
        </w:rPr>
        <w:t>application packet periodicity start time per application flow</w:t>
      </w:r>
    </w:p>
    <w:p w14:paraId="15BBA5BD" w14:textId="41DCB7D6" w:rsidR="00C70D26" w:rsidRPr="00A666A8" w:rsidRDefault="00C70D26" w:rsidP="00C70D26">
      <w:pPr>
        <w:pStyle w:val="BodyText"/>
        <w:numPr>
          <w:ilvl w:val="0"/>
          <w:numId w:val="19"/>
        </w:numPr>
        <w:rPr>
          <w:i/>
          <w:color w:val="0070C0"/>
          <w:lang w:val="en-US"/>
        </w:rPr>
      </w:pPr>
      <w:r w:rsidRPr="00A666A8">
        <w:rPr>
          <w:i/>
          <w:iCs/>
          <w:color w:val="0070C0"/>
          <w:lang w:val="en-US"/>
        </w:rPr>
        <w:t xml:space="preserve">application packet jitter </w:t>
      </w:r>
      <w:r w:rsidR="00F31DCF" w:rsidRPr="00A666A8">
        <w:rPr>
          <w:i/>
          <w:iCs/>
          <w:color w:val="0070C0"/>
          <w:lang w:val="en-US"/>
        </w:rPr>
        <w:t xml:space="preserve">information, </w:t>
      </w:r>
      <w:proofErr w:type="gramStart"/>
      <w:r w:rsidR="00F31DCF" w:rsidRPr="00A666A8">
        <w:rPr>
          <w:i/>
          <w:iCs/>
          <w:color w:val="0070C0"/>
          <w:lang w:val="en-US"/>
        </w:rPr>
        <w:t>e.g.</w:t>
      </w:r>
      <w:proofErr w:type="gramEnd"/>
      <w:r w:rsidR="00F31DCF" w:rsidRPr="00A666A8">
        <w:rPr>
          <w:i/>
          <w:iCs/>
          <w:color w:val="0070C0"/>
          <w:lang w:val="en-US"/>
        </w:rPr>
        <w:t xml:space="preserve"> </w:t>
      </w:r>
      <w:r w:rsidR="00F31DCF" w:rsidRPr="00A666A8">
        <w:rPr>
          <w:i/>
          <w:color w:val="0070C0"/>
          <w:lang w:val="en-GB"/>
        </w:rPr>
        <w:t>range,</w:t>
      </w:r>
      <w:r w:rsidRPr="00A666A8">
        <w:rPr>
          <w:i/>
          <w:iCs/>
          <w:color w:val="0070C0"/>
          <w:lang w:val="en-US"/>
        </w:rPr>
        <w:t xml:space="preserve"> per application flow</w:t>
      </w:r>
    </w:p>
    <w:p w14:paraId="5AD1F736" w14:textId="49303BA0" w:rsidR="00C70D26" w:rsidRPr="00A666A8" w:rsidRDefault="00BA3374" w:rsidP="00C70D26">
      <w:pPr>
        <w:pStyle w:val="BodyText"/>
        <w:numPr>
          <w:ilvl w:val="0"/>
          <w:numId w:val="19"/>
        </w:numPr>
        <w:rPr>
          <w:i/>
          <w:color w:val="0070C0"/>
          <w:lang w:val="en-US"/>
        </w:rPr>
      </w:pPr>
      <w:r w:rsidRPr="00A666A8">
        <w:rPr>
          <w:i/>
          <w:iCs/>
          <w:color w:val="0070C0"/>
          <w:lang w:val="en-US"/>
        </w:rPr>
        <w:t xml:space="preserve">delay budget of the </w:t>
      </w:r>
      <w:r w:rsidR="00C70D26" w:rsidRPr="00A666A8">
        <w:rPr>
          <w:i/>
          <w:iCs/>
          <w:color w:val="0070C0"/>
          <w:lang w:val="en-US"/>
        </w:rPr>
        <w:t>application packet for radio interface</w:t>
      </w:r>
      <w:r w:rsidR="005408E0" w:rsidRPr="00A666A8">
        <w:rPr>
          <w:i/>
          <w:iCs/>
          <w:color w:val="0070C0"/>
          <w:lang w:val="en-US"/>
        </w:rPr>
        <w:t>,</w:t>
      </w:r>
      <w:r w:rsidR="00C70D26" w:rsidRPr="00A666A8">
        <w:rPr>
          <w:i/>
          <w:iCs/>
          <w:color w:val="0070C0"/>
          <w:lang w:val="en-US"/>
        </w:rPr>
        <w:t xml:space="preserve"> per application flow.</w:t>
      </w:r>
    </w:p>
    <w:p w14:paraId="397BF2B0" w14:textId="4FE8CC57" w:rsidR="00F85192" w:rsidRPr="00E9543E" w:rsidRDefault="00F85192" w:rsidP="008C533F">
      <w:pPr>
        <w:pStyle w:val="BodyText"/>
        <w:rPr>
          <w:b/>
          <w:bCs/>
          <w:lang w:val="en-US"/>
        </w:rPr>
      </w:pPr>
    </w:p>
    <w:p w14:paraId="71D79D99" w14:textId="77777777" w:rsidR="00F507D1" w:rsidRPr="00D06603" w:rsidRDefault="00F507D1" w:rsidP="00CE0424">
      <w:pPr>
        <w:pStyle w:val="Heading1"/>
        <w:rPr>
          <w:lang w:val="en-US"/>
        </w:rPr>
      </w:pPr>
      <w:bookmarkStart w:id="1" w:name="_In-sequence_SDU_delivery"/>
      <w:bookmarkEnd w:id="1"/>
      <w:r w:rsidRPr="00D06603">
        <w:rPr>
          <w:lang w:val="en-US"/>
        </w:rPr>
        <w:t>References</w:t>
      </w:r>
    </w:p>
    <w:p w14:paraId="1116FDD5" w14:textId="0F93860B" w:rsidR="00BE6820" w:rsidRDefault="00BE6820" w:rsidP="002C09B3">
      <w:pPr>
        <w:pStyle w:val="Reference"/>
        <w:rPr>
          <w:lang w:val="en-US"/>
        </w:rPr>
      </w:pPr>
      <w:bookmarkStart w:id="2" w:name="_Ref54269807"/>
      <w:bookmarkStart w:id="3" w:name="_Ref61510381"/>
      <w:bookmarkStart w:id="4" w:name="_Ref174151459"/>
      <w:bookmarkStart w:id="5" w:name="_Ref189809556"/>
      <w:r w:rsidRPr="00BE6820">
        <w:rPr>
          <w:lang w:val="en-US"/>
        </w:rPr>
        <w:t>R1-2203219</w:t>
      </w:r>
      <w:r w:rsidRPr="00E933B0">
        <w:rPr>
          <w:lang w:val="en-US"/>
        </w:rPr>
        <w:t xml:space="preserve"> (S2-2203418), LS on UE Power Saving for XR and Media Services, </w:t>
      </w:r>
      <w:r w:rsidR="0071749B" w:rsidRPr="00E933B0">
        <w:rPr>
          <w:lang w:val="en-US"/>
        </w:rPr>
        <w:t>Nokia, RAN1#109e, May 2022.</w:t>
      </w:r>
    </w:p>
    <w:p w14:paraId="3DA2BE9C" w14:textId="08475EFA" w:rsidR="002C09B3" w:rsidRDefault="002C09B3" w:rsidP="002C09B3">
      <w:pPr>
        <w:pStyle w:val="Reference"/>
        <w:rPr>
          <w:lang w:val="en-US"/>
        </w:rPr>
      </w:pPr>
      <w:bookmarkStart w:id="6" w:name="_Ref97293467"/>
      <w:bookmarkEnd w:id="2"/>
      <w:bookmarkEnd w:id="3"/>
      <w:bookmarkEnd w:id="4"/>
      <w:bookmarkEnd w:id="5"/>
      <w:r w:rsidRPr="00D06603">
        <w:rPr>
          <w:lang w:val="en-US"/>
        </w:rPr>
        <w:t>3GPP</w:t>
      </w:r>
      <w:r w:rsidR="00D0750D" w:rsidRPr="00D0750D">
        <w:rPr>
          <w:lang w:val="en-US"/>
        </w:rPr>
        <w:t xml:space="preserve"> </w:t>
      </w:r>
      <w:r w:rsidR="00D0750D" w:rsidRPr="00D06603">
        <w:rPr>
          <w:lang w:val="en-US"/>
        </w:rPr>
        <w:t>TR 38.838</w:t>
      </w:r>
      <w:r w:rsidRPr="00D06603">
        <w:rPr>
          <w:lang w:val="en-US"/>
        </w:rPr>
        <w:t xml:space="preserve">, “Study on XR (Extended Reality) Evaluations for NR (Release 17)”, </w:t>
      </w:r>
      <w:r w:rsidR="001E0BE4" w:rsidRPr="00D06603">
        <w:rPr>
          <w:lang w:val="en-US"/>
        </w:rPr>
        <w:t>V17.0.0, Dec. 2021.</w:t>
      </w:r>
      <w:bookmarkEnd w:id="6"/>
    </w:p>
    <w:p w14:paraId="0F4706E9" w14:textId="74FFE715" w:rsidR="002C09B3" w:rsidRDefault="00D0750D" w:rsidP="002C09B3">
      <w:pPr>
        <w:pStyle w:val="Reference"/>
        <w:rPr>
          <w:lang w:val="en-US"/>
        </w:rPr>
      </w:pPr>
      <w:bookmarkStart w:id="7" w:name="_Ref101516590"/>
      <w:r>
        <w:rPr>
          <w:lang w:val="en-US"/>
        </w:rPr>
        <w:t>3GPP TS 23.501</w:t>
      </w:r>
      <w:r w:rsidR="00CD7138">
        <w:rPr>
          <w:lang w:val="en-US"/>
        </w:rPr>
        <w:t>, “</w:t>
      </w:r>
      <w:r w:rsidR="002B2777" w:rsidRPr="002B2777">
        <w:rPr>
          <w:lang w:val="en-US"/>
        </w:rPr>
        <w:t>System architecture for the 5G System (5GS</w:t>
      </w:r>
      <w:r w:rsidR="002B2777">
        <w:rPr>
          <w:lang w:val="en-US"/>
        </w:rPr>
        <w:t>)”</w:t>
      </w:r>
      <w:r w:rsidR="00CD7138">
        <w:rPr>
          <w:lang w:val="en-US"/>
        </w:rPr>
        <w:t xml:space="preserve">, </w:t>
      </w:r>
      <w:r w:rsidR="00CD7138" w:rsidRPr="00CD7138">
        <w:rPr>
          <w:lang w:val="en-US"/>
        </w:rPr>
        <w:t>V17.4.0</w:t>
      </w:r>
      <w:r w:rsidR="00CD7138">
        <w:rPr>
          <w:lang w:val="en-US"/>
        </w:rPr>
        <w:t xml:space="preserve">, March </w:t>
      </w:r>
      <w:r w:rsidR="00CD7138" w:rsidRPr="00CD7138">
        <w:rPr>
          <w:lang w:val="en-US"/>
        </w:rPr>
        <w:t>2022</w:t>
      </w:r>
      <w:r w:rsidR="00CD7138">
        <w:rPr>
          <w:lang w:val="en-US"/>
        </w:rPr>
        <w:t>.</w:t>
      </w:r>
      <w:bookmarkEnd w:id="7"/>
    </w:p>
    <w:p w14:paraId="1D321131" w14:textId="2C87373A" w:rsidR="005B397A" w:rsidRPr="00D2419E" w:rsidRDefault="005B397A" w:rsidP="00D2419E">
      <w:pPr>
        <w:pStyle w:val="Reference"/>
        <w:rPr>
          <w:lang w:val="en-US"/>
        </w:rPr>
      </w:pPr>
      <w:bookmarkStart w:id="8" w:name="_Ref101789568"/>
      <w:r>
        <w:rPr>
          <w:lang w:val="en-US"/>
        </w:rPr>
        <w:t xml:space="preserve">3GPP TS </w:t>
      </w:r>
      <w:r w:rsidR="00252E6B">
        <w:rPr>
          <w:lang w:val="en-US"/>
        </w:rPr>
        <w:t>23.502, “</w:t>
      </w:r>
      <w:r w:rsidR="00D2419E" w:rsidRPr="00D2419E">
        <w:rPr>
          <w:lang w:val="en-US"/>
        </w:rPr>
        <w:t>Procedures for the 5G System (5GS);</w:t>
      </w:r>
      <w:r w:rsidR="00D2419E">
        <w:rPr>
          <w:lang w:val="en-US"/>
        </w:rPr>
        <w:t xml:space="preserve"> </w:t>
      </w:r>
      <w:r w:rsidR="00D2419E" w:rsidRPr="00D2419E">
        <w:rPr>
          <w:lang w:val="en-US"/>
        </w:rPr>
        <w:t>Stage 2</w:t>
      </w:r>
      <w:r w:rsidR="00252E6B" w:rsidRPr="00D2419E">
        <w:rPr>
          <w:lang w:val="en-US"/>
        </w:rPr>
        <w:t>”</w:t>
      </w:r>
      <w:r w:rsidR="00D2419E">
        <w:rPr>
          <w:lang w:val="en-US"/>
        </w:rPr>
        <w:t>, V</w:t>
      </w:r>
      <w:r w:rsidR="00776F0D">
        <w:rPr>
          <w:lang w:val="en-US"/>
        </w:rPr>
        <w:t>17.4.0, March 2022.</w:t>
      </w:r>
      <w:bookmarkEnd w:id="8"/>
    </w:p>
    <w:p w14:paraId="4BF0AAFB" w14:textId="77777777" w:rsidR="00A30DE9" w:rsidRDefault="00A30DE9" w:rsidP="00A30DE9">
      <w:pPr>
        <w:pStyle w:val="Reference"/>
        <w:numPr>
          <w:ilvl w:val="0"/>
          <w:numId w:val="0"/>
        </w:numPr>
        <w:ind w:left="567" w:hanging="567"/>
        <w:rPr>
          <w:lang w:val="en-US"/>
        </w:rPr>
      </w:pPr>
    </w:p>
    <w:p w14:paraId="633F4D9A" w14:textId="77777777" w:rsidR="00A30DE9" w:rsidRDefault="00A30DE9" w:rsidP="00A30DE9">
      <w:pPr>
        <w:pStyle w:val="Reference"/>
        <w:numPr>
          <w:ilvl w:val="0"/>
          <w:numId w:val="0"/>
        </w:numPr>
        <w:ind w:left="567" w:hanging="567"/>
        <w:rPr>
          <w:lang w:val="en-US"/>
        </w:rPr>
      </w:pPr>
    </w:p>
    <w:p w14:paraId="60F45F27" w14:textId="77777777" w:rsidR="00A30DE9" w:rsidRDefault="00A30DE9" w:rsidP="00A30DE9">
      <w:pPr>
        <w:pStyle w:val="Reference"/>
        <w:numPr>
          <w:ilvl w:val="0"/>
          <w:numId w:val="0"/>
        </w:numPr>
        <w:ind w:left="567" w:hanging="567"/>
        <w:rPr>
          <w:lang w:val="en-US"/>
        </w:rPr>
      </w:pPr>
    </w:p>
    <w:p w14:paraId="5C32760C" w14:textId="77777777" w:rsidR="00A30DE9" w:rsidRDefault="00A30DE9" w:rsidP="00A30DE9">
      <w:pPr>
        <w:pStyle w:val="Reference"/>
        <w:numPr>
          <w:ilvl w:val="0"/>
          <w:numId w:val="0"/>
        </w:numPr>
        <w:ind w:left="567" w:hanging="567"/>
        <w:rPr>
          <w:lang w:val="en-US"/>
        </w:rPr>
      </w:pPr>
    </w:p>
    <w:p w14:paraId="4BC45ED1" w14:textId="77777777" w:rsidR="00A30DE9" w:rsidRDefault="00A30DE9" w:rsidP="00A30DE9">
      <w:pPr>
        <w:pStyle w:val="Reference"/>
        <w:numPr>
          <w:ilvl w:val="0"/>
          <w:numId w:val="0"/>
        </w:numPr>
        <w:ind w:left="567" w:hanging="567"/>
        <w:rPr>
          <w:lang w:val="en-US"/>
        </w:rPr>
      </w:pPr>
    </w:p>
    <w:p w14:paraId="2291CD9D" w14:textId="77777777" w:rsidR="00A30DE9" w:rsidRPr="005F75E0" w:rsidRDefault="00A30DE9" w:rsidP="00E933B0">
      <w:pPr>
        <w:pStyle w:val="BodyText"/>
        <w:rPr>
          <w:lang w:val="en-US"/>
        </w:rPr>
      </w:pPr>
    </w:p>
    <w:sectPr w:rsidR="00A30DE9" w:rsidRPr="005F75E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57B26" w14:textId="77777777" w:rsidR="00653EF1" w:rsidRDefault="00653EF1">
      <w:r>
        <w:separator/>
      </w:r>
    </w:p>
  </w:endnote>
  <w:endnote w:type="continuationSeparator" w:id="0">
    <w:p w14:paraId="1AE68D1E" w14:textId="77777777" w:rsidR="00653EF1" w:rsidRDefault="00653EF1">
      <w:r>
        <w:continuationSeparator/>
      </w:r>
    </w:p>
  </w:endnote>
  <w:endnote w:type="continuationNotice" w:id="1">
    <w:p w14:paraId="09F1C4DD" w14:textId="77777777" w:rsidR="00653EF1" w:rsidRDefault="00653E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4829" w:rsidRDefault="00D548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B6F38" w14:textId="77777777" w:rsidR="00653EF1" w:rsidRDefault="00653EF1">
      <w:r>
        <w:separator/>
      </w:r>
    </w:p>
  </w:footnote>
  <w:footnote w:type="continuationSeparator" w:id="0">
    <w:p w14:paraId="03FE85D1" w14:textId="77777777" w:rsidR="00653EF1" w:rsidRDefault="00653EF1">
      <w:r>
        <w:continuationSeparator/>
      </w:r>
    </w:p>
  </w:footnote>
  <w:footnote w:type="continuationNotice" w:id="1">
    <w:p w14:paraId="4B1005DF" w14:textId="77777777" w:rsidR="00653EF1" w:rsidRDefault="00653E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4829" w:rsidRDefault="00D548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1" w15:restartNumberingAfterBreak="0">
    <w:nsid w:val="04DA5C6C"/>
    <w:multiLevelType w:val="multilevel"/>
    <w:tmpl w:val="D8782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641C15"/>
    <w:multiLevelType w:val="hybridMultilevel"/>
    <w:tmpl w:val="009E092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 w15:restartNumberingAfterBreak="0">
    <w:nsid w:val="08D74318"/>
    <w:multiLevelType w:val="hybridMultilevel"/>
    <w:tmpl w:val="563A74C4"/>
    <w:lvl w:ilvl="0" w:tplc="3642D56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2D4EF4"/>
    <w:multiLevelType w:val="hybridMultilevel"/>
    <w:tmpl w:val="EB2806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027F4B"/>
    <w:multiLevelType w:val="hybridMultilevel"/>
    <w:tmpl w:val="563A74C4"/>
    <w:lvl w:ilvl="0" w:tplc="3642D56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3A7F42"/>
    <w:multiLevelType w:val="hybridMultilevel"/>
    <w:tmpl w:val="563A74C4"/>
    <w:lvl w:ilvl="0" w:tplc="3642D56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3C13EFB"/>
    <w:multiLevelType w:val="hybridMultilevel"/>
    <w:tmpl w:val="B5980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E3465E"/>
    <w:multiLevelType w:val="hybridMultilevel"/>
    <w:tmpl w:val="F6782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11"/>
  </w:num>
  <w:num w:numId="3">
    <w:abstractNumId w:val="0"/>
  </w:num>
  <w:num w:numId="4">
    <w:abstractNumId w:val="13"/>
  </w:num>
  <w:num w:numId="5">
    <w:abstractNumId w:val="14"/>
  </w:num>
  <w:num w:numId="6">
    <w:abstractNumId w:val="15"/>
  </w:num>
  <w:num w:numId="7">
    <w:abstractNumId w:val="6"/>
  </w:num>
  <w:num w:numId="8">
    <w:abstractNumId w:val="8"/>
  </w:num>
  <w:num w:numId="9">
    <w:abstractNumId w:val="4"/>
  </w:num>
  <w:num w:numId="10">
    <w:abstractNumId w:val="19"/>
  </w:num>
  <w:num w:numId="11">
    <w:abstractNumId w:val="10"/>
  </w:num>
  <w:num w:numId="12">
    <w:abstractNumId w:val="18"/>
  </w:num>
  <w:num w:numId="13">
    <w:abstractNumId w:val="17"/>
  </w:num>
  <w:num w:numId="14">
    <w:abstractNumId w:val="2"/>
  </w:num>
  <w:num w:numId="15">
    <w:abstractNumId w:val="3"/>
  </w:num>
  <w:num w:numId="16">
    <w:abstractNumId w:val="7"/>
  </w:num>
  <w:num w:numId="17">
    <w:abstractNumId w:val="9"/>
  </w:num>
  <w:num w:numId="18">
    <w:abstractNumId w:val="1"/>
  </w:num>
  <w:num w:numId="19">
    <w:abstractNumId w:val="5"/>
  </w:num>
  <w:num w:numId="20">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A36"/>
    <w:rsid w:val="00001202"/>
    <w:rsid w:val="00001397"/>
    <w:rsid w:val="00001B70"/>
    <w:rsid w:val="00001CC5"/>
    <w:rsid w:val="000022F4"/>
    <w:rsid w:val="00002424"/>
    <w:rsid w:val="00002A37"/>
    <w:rsid w:val="00002D15"/>
    <w:rsid w:val="00002D2F"/>
    <w:rsid w:val="000040B0"/>
    <w:rsid w:val="00004407"/>
    <w:rsid w:val="00004802"/>
    <w:rsid w:val="00004820"/>
    <w:rsid w:val="0000564C"/>
    <w:rsid w:val="000060CF"/>
    <w:rsid w:val="00006446"/>
    <w:rsid w:val="00006896"/>
    <w:rsid w:val="00006DCA"/>
    <w:rsid w:val="00006DF7"/>
    <w:rsid w:val="00006E6E"/>
    <w:rsid w:val="000078C9"/>
    <w:rsid w:val="00007CDC"/>
    <w:rsid w:val="000100D4"/>
    <w:rsid w:val="0001078E"/>
    <w:rsid w:val="00011B28"/>
    <w:rsid w:val="00011D65"/>
    <w:rsid w:val="000120E6"/>
    <w:rsid w:val="00012330"/>
    <w:rsid w:val="00012452"/>
    <w:rsid w:val="00012829"/>
    <w:rsid w:val="0001292D"/>
    <w:rsid w:val="000129EF"/>
    <w:rsid w:val="00012A6E"/>
    <w:rsid w:val="00012D0E"/>
    <w:rsid w:val="000130A4"/>
    <w:rsid w:val="00013256"/>
    <w:rsid w:val="0001366B"/>
    <w:rsid w:val="000138D7"/>
    <w:rsid w:val="00013F4A"/>
    <w:rsid w:val="00015096"/>
    <w:rsid w:val="00015D15"/>
    <w:rsid w:val="000168AD"/>
    <w:rsid w:val="00016928"/>
    <w:rsid w:val="00017E27"/>
    <w:rsid w:val="000208DD"/>
    <w:rsid w:val="0002159C"/>
    <w:rsid w:val="00021866"/>
    <w:rsid w:val="00021B54"/>
    <w:rsid w:val="00022328"/>
    <w:rsid w:val="00022927"/>
    <w:rsid w:val="00022ED5"/>
    <w:rsid w:val="000232F0"/>
    <w:rsid w:val="0002368A"/>
    <w:rsid w:val="00023B1A"/>
    <w:rsid w:val="00023BA4"/>
    <w:rsid w:val="00023F5E"/>
    <w:rsid w:val="0002564D"/>
    <w:rsid w:val="00025B49"/>
    <w:rsid w:val="00025C5F"/>
    <w:rsid w:val="00025E16"/>
    <w:rsid w:val="00025ECA"/>
    <w:rsid w:val="0002643E"/>
    <w:rsid w:val="000266D6"/>
    <w:rsid w:val="000274D0"/>
    <w:rsid w:val="0002762C"/>
    <w:rsid w:val="0002784B"/>
    <w:rsid w:val="0003099F"/>
    <w:rsid w:val="00030B45"/>
    <w:rsid w:val="00030DA2"/>
    <w:rsid w:val="000310D8"/>
    <w:rsid w:val="00032401"/>
    <w:rsid w:val="0003251F"/>
    <w:rsid w:val="000325B8"/>
    <w:rsid w:val="00032F6D"/>
    <w:rsid w:val="000339FC"/>
    <w:rsid w:val="00033C4C"/>
    <w:rsid w:val="00034127"/>
    <w:rsid w:val="00034514"/>
    <w:rsid w:val="00034C15"/>
    <w:rsid w:val="00035B73"/>
    <w:rsid w:val="000360B4"/>
    <w:rsid w:val="00036BA1"/>
    <w:rsid w:val="00040135"/>
    <w:rsid w:val="00040303"/>
    <w:rsid w:val="00040CA2"/>
    <w:rsid w:val="00040DED"/>
    <w:rsid w:val="000410AC"/>
    <w:rsid w:val="00041519"/>
    <w:rsid w:val="00041F1E"/>
    <w:rsid w:val="000422E2"/>
    <w:rsid w:val="00042C6C"/>
    <w:rsid w:val="00042F22"/>
    <w:rsid w:val="00043734"/>
    <w:rsid w:val="000444EF"/>
    <w:rsid w:val="00044746"/>
    <w:rsid w:val="0004506B"/>
    <w:rsid w:val="00045211"/>
    <w:rsid w:val="00045EFF"/>
    <w:rsid w:val="00046A5B"/>
    <w:rsid w:val="0004730C"/>
    <w:rsid w:val="00047637"/>
    <w:rsid w:val="00047A5E"/>
    <w:rsid w:val="00050C48"/>
    <w:rsid w:val="00050EFA"/>
    <w:rsid w:val="00050F79"/>
    <w:rsid w:val="000510F6"/>
    <w:rsid w:val="0005170B"/>
    <w:rsid w:val="00051C98"/>
    <w:rsid w:val="00051DC5"/>
    <w:rsid w:val="00052014"/>
    <w:rsid w:val="000520C3"/>
    <w:rsid w:val="0005213D"/>
    <w:rsid w:val="0005229C"/>
    <w:rsid w:val="000529BD"/>
    <w:rsid w:val="00052A07"/>
    <w:rsid w:val="00052AEB"/>
    <w:rsid w:val="00052FFA"/>
    <w:rsid w:val="000534E3"/>
    <w:rsid w:val="000555FD"/>
    <w:rsid w:val="0005583B"/>
    <w:rsid w:val="00055E64"/>
    <w:rsid w:val="00055FDA"/>
    <w:rsid w:val="0005606A"/>
    <w:rsid w:val="00056F28"/>
    <w:rsid w:val="00057117"/>
    <w:rsid w:val="00057303"/>
    <w:rsid w:val="00057B50"/>
    <w:rsid w:val="00057F01"/>
    <w:rsid w:val="00057F08"/>
    <w:rsid w:val="00060338"/>
    <w:rsid w:val="00060B39"/>
    <w:rsid w:val="00060CDD"/>
    <w:rsid w:val="000611AD"/>
    <w:rsid w:val="000616E7"/>
    <w:rsid w:val="00061927"/>
    <w:rsid w:val="00061ABF"/>
    <w:rsid w:val="00061C69"/>
    <w:rsid w:val="00062423"/>
    <w:rsid w:val="0006248D"/>
    <w:rsid w:val="00062ECD"/>
    <w:rsid w:val="00062F70"/>
    <w:rsid w:val="00062FB3"/>
    <w:rsid w:val="000636BC"/>
    <w:rsid w:val="00063B8F"/>
    <w:rsid w:val="0006487E"/>
    <w:rsid w:val="00065255"/>
    <w:rsid w:val="000652B7"/>
    <w:rsid w:val="0006549A"/>
    <w:rsid w:val="00065E1A"/>
    <w:rsid w:val="00066829"/>
    <w:rsid w:val="00066DCF"/>
    <w:rsid w:val="00067161"/>
    <w:rsid w:val="00067423"/>
    <w:rsid w:val="000676A7"/>
    <w:rsid w:val="000677D7"/>
    <w:rsid w:val="00070FC1"/>
    <w:rsid w:val="0007129E"/>
    <w:rsid w:val="000713FE"/>
    <w:rsid w:val="0007140B"/>
    <w:rsid w:val="00071434"/>
    <w:rsid w:val="0007176B"/>
    <w:rsid w:val="00073EFE"/>
    <w:rsid w:val="00074133"/>
    <w:rsid w:val="00074558"/>
    <w:rsid w:val="00075A40"/>
    <w:rsid w:val="00077542"/>
    <w:rsid w:val="00077C80"/>
    <w:rsid w:val="00077E5F"/>
    <w:rsid w:val="00077ECA"/>
    <w:rsid w:val="00077F8A"/>
    <w:rsid w:val="0008036A"/>
    <w:rsid w:val="0008084B"/>
    <w:rsid w:val="00080FC5"/>
    <w:rsid w:val="00081324"/>
    <w:rsid w:val="00081AE6"/>
    <w:rsid w:val="00081C9D"/>
    <w:rsid w:val="000824F3"/>
    <w:rsid w:val="000826E8"/>
    <w:rsid w:val="000837D0"/>
    <w:rsid w:val="00083D94"/>
    <w:rsid w:val="000846A9"/>
    <w:rsid w:val="000848DF"/>
    <w:rsid w:val="00084A0D"/>
    <w:rsid w:val="00084BDF"/>
    <w:rsid w:val="00084ED9"/>
    <w:rsid w:val="00084F4E"/>
    <w:rsid w:val="000855EB"/>
    <w:rsid w:val="0008576E"/>
    <w:rsid w:val="00085A72"/>
    <w:rsid w:val="00085B52"/>
    <w:rsid w:val="00085F01"/>
    <w:rsid w:val="00086440"/>
    <w:rsid w:val="000865BC"/>
    <w:rsid w:val="000866F2"/>
    <w:rsid w:val="00086851"/>
    <w:rsid w:val="00087268"/>
    <w:rsid w:val="000878C5"/>
    <w:rsid w:val="00087DA8"/>
    <w:rsid w:val="00087F26"/>
    <w:rsid w:val="0009009F"/>
    <w:rsid w:val="000900BF"/>
    <w:rsid w:val="00091557"/>
    <w:rsid w:val="000916EE"/>
    <w:rsid w:val="000918CA"/>
    <w:rsid w:val="0009243D"/>
    <w:rsid w:val="00092461"/>
    <w:rsid w:val="000924C1"/>
    <w:rsid w:val="000924F0"/>
    <w:rsid w:val="0009327D"/>
    <w:rsid w:val="00093474"/>
    <w:rsid w:val="00093607"/>
    <w:rsid w:val="000936DE"/>
    <w:rsid w:val="00093E48"/>
    <w:rsid w:val="000941B5"/>
    <w:rsid w:val="000942A1"/>
    <w:rsid w:val="000945C9"/>
    <w:rsid w:val="00094B66"/>
    <w:rsid w:val="00094E7B"/>
    <w:rsid w:val="0009510F"/>
    <w:rsid w:val="00095156"/>
    <w:rsid w:val="00095288"/>
    <w:rsid w:val="000955C9"/>
    <w:rsid w:val="000958E5"/>
    <w:rsid w:val="000964EF"/>
    <w:rsid w:val="000965F8"/>
    <w:rsid w:val="00096785"/>
    <w:rsid w:val="00097881"/>
    <w:rsid w:val="00097FE8"/>
    <w:rsid w:val="000A03E9"/>
    <w:rsid w:val="000A03FF"/>
    <w:rsid w:val="000A137A"/>
    <w:rsid w:val="000A138F"/>
    <w:rsid w:val="000A1B58"/>
    <w:rsid w:val="000A1B7B"/>
    <w:rsid w:val="000A30BD"/>
    <w:rsid w:val="000A34F5"/>
    <w:rsid w:val="000A352A"/>
    <w:rsid w:val="000A56F2"/>
    <w:rsid w:val="000A5B91"/>
    <w:rsid w:val="000A5D99"/>
    <w:rsid w:val="000A6041"/>
    <w:rsid w:val="000A7132"/>
    <w:rsid w:val="000A75E4"/>
    <w:rsid w:val="000A7813"/>
    <w:rsid w:val="000A7DCE"/>
    <w:rsid w:val="000B1267"/>
    <w:rsid w:val="000B134A"/>
    <w:rsid w:val="000B143B"/>
    <w:rsid w:val="000B162E"/>
    <w:rsid w:val="000B16EB"/>
    <w:rsid w:val="000B216E"/>
    <w:rsid w:val="000B220C"/>
    <w:rsid w:val="000B2719"/>
    <w:rsid w:val="000B2BAC"/>
    <w:rsid w:val="000B3A8F"/>
    <w:rsid w:val="000B3FD6"/>
    <w:rsid w:val="000B4AB9"/>
    <w:rsid w:val="000B5570"/>
    <w:rsid w:val="000B56E2"/>
    <w:rsid w:val="000B58C3"/>
    <w:rsid w:val="000B60D9"/>
    <w:rsid w:val="000B61E9"/>
    <w:rsid w:val="000B708E"/>
    <w:rsid w:val="000C06CB"/>
    <w:rsid w:val="000C165A"/>
    <w:rsid w:val="000C27D6"/>
    <w:rsid w:val="000C2D28"/>
    <w:rsid w:val="000C2E19"/>
    <w:rsid w:val="000C3A90"/>
    <w:rsid w:val="000C3FE3"/>
    <w:rsid w:val="000C496D"/>
    <w:rsid w:val="000C4E17"/>
    <w:rsid w:val="000C5097"/>
    <w:rsid w:val="000C7244"/>
    <w:rsid w:val="000D03BB"/>
    <w:rsid w:val="000D0D07"/>
    <w:rsid w:val="000D1285"/>
    <w:rsid w:val="000D1FDB"/>
    <w:rsid w:val="000D26E1"/>
    <w:rsid w:val="000D2862"/>
    <w:rsid w:val="000D2A19"/>
    <w:rsid w:val="000D2D3C"/>
    <w:rsid w:val="000D2EE7"/>
    <w:rsid w:val="000D32DA"/>
    <w:rsid w:val="000D441D"/>
    <w:rsid w:val="000D44EC"/>
    <w:rsid w:val="000D4797"/>
    <w:rsid w:val="000D4967"/>
    <w:rsid w:val="000D4A05"/>
    <w:rsid w:val="000D4CAF"/>
    <w:rsid w:val="000D5527"/>
    <w:rsid w:val="000D67D3"/>
    <w:rsid w:val="000D7869"/>
    <w:rsid w:val="000E01A7"/>
    <w:rsid w:val="000E0380"/>
    <w:rsid w:val="000E03B4"/>
    <w:rsid w:val="000E0527"/>
    <w:rsid w:val="000E1045"/>
    <w:rsid w:val="000E14C3"/>
    <w:rsid w:val="000E151F"/>
    <w:rsid w:val="000E1E92"/>
    <w:rsid w:val="000E2017"/>
    <w:rsid w:val="000E2459"/>
    <w:rsid w:val="000E265B"/>
    <w:rsid w:val="000E2896"/>
    <w:rsid w:val="000E39FF"/>
    <w:rsid w:val="000E3E9F"/>
    <w:rsid w:val="000E3EC8"/>
    <w:rsid w:val="000E4306"/>
    <w:rsid w:val="000E478B"/>
    <w:rsid w:val="000E665D"/>
    <w:rsid w:val="000E6C77"/>
    <w:rsid w:val="000E6F77"/>
    <w:rsid w:val="000E71C7"/>
    <w:rsid w:val="000E73DA"/>
    <w:rsid w:val="000E753B"/>
    <w:rsid w:val="000E77E3"/>
    <w:rsid w:val="000E7A01"/>
    <w:rsid w:val="000E7D12"/>
    <w:rsid w:val="000E7D3E"/>
    <w:rsid w:val="000E7D6A"/>
    <w:rsid w:val="000E7FED"/>
    <w:rsid w:val="000F0162"/>
    <w:rsid w:val="000F03F0"/>
    <w:rsid w:val="000F06D6"/>
    <w:rsid w:val="000F0EB1"/>
    <w:rsid w:val="000F1106"/>
    <w:rsid w:val="000F14F5"/>
    <w:rsid w:val="000F194F"/>
    <w:rsid w:val="000F1B9D"/>
    <w:rsid w:val="000F2FEA"/>
    <w:rsid w:val="000F2FF6"/>
    <w:rsid w:val="000F3843"/>
    <w:rsid w:val="000F3946"/>
    <w:rsid w:val="000F3BCF"/>
    <w:rsid w:val="000F3BE9"/>
    <w:rsid w:val="000F3F6C"/>
    <w:rsid w:val="000F424F"/>
    <w:rsid w:val="000F554D"/>
    <w:rsid w:val="000F5598"/>
    <w:rsid w:val="000F62C3"/>
    <w:rsid w:val="000F6DF3"/>
    <w:rsid w:val="000F6EF2"/>
    <w:rsid w:val="000F71C1"/>
    <w:rsid w:val="000F7775"/>
    <w:rsid w:val="000F7E4F"/>
    <w:rsid w:val="000F7FCE"/>
    <w:rsid w:val="001005FF"/>
    <w:rsid w:val="00100685"/>
    <w:rsid w:val="00100B82"/>
    <w:rsid w:val="00100D55"/>
    <w:rsid w:val="00101509"/>
    <w:rsid w:val="0010157D"/>
    <w:rsid w:val="00102F21"/>
    <w:rsid w:val="0010331D"/>
    <w:rsid w:val="00103715"/>
    <w:rsid w:val="00103DDA"/>
    <w:rsid w:val="00103F02"/>
    <w:rsid w:val="001041C9"/>
    <w:rsid w:val="0010586C"/>
    <w:rsid w:val="00105D3D"/>
    <w:rsid w:val="001060EF"/>
    <w:rsid w:val="001062BB"/>
    <w:rsid w:val="001062FB"/>
    <w:rsid w:val="001063E6"/>
    <w:rsid w:val="00106AF2"/>
    <w:rsid w:val="00106D30"/>
    <w:rsid w:val="00107DA0"/>
    <w:rsid w:val="00110BF0"/>
    <w:rsid w:val="0011286E"/>
    <w:rsid w:val="00112A7E"/>
    <w:rsid w:val="00113634"/>
    <w:rsid w:val="00113858"/>
    <w:rsid w:val="0011385C"/>
    <w:rsid w:val="00113CF4"/>
    <w:rsid w:val="00114352"/>
    <w:rsid w:val="00114CC4"/>
    <w:rsid w:val="001153C0"/>
    <w:rsid w:val="001153EA"/>
    <w:rsid w:val="00115643"/>
    <w:rsid w:val="001157B3"/>
    <w:rsid w:val="001158BB"/>
    <w:rsid w:val="00115EE4"/>
    <w:rsid w:val="00116765"/>
    <w:rsid w:val="001168C9"/>
    <w:rsid w:val="00117096"/>
    <w:rsid w:val="001176F1"/>
    <w:rsid w:val="00117A39"/>
    <w:rsid w:val="00117BBB"/>
    <w:rsid w:val="0012012E"/>
    <w:rsid w:val="00120DE7"/>
    <w:rsid w:val="00121673"/>
    <w:rsid w:val="001219F5"/>
    <w:rsid w:val="00121A20"/>
    <w:rsid w:val="00121C26"/>
    <w:rsid w:val="00122D5E"/>
    <w:rsid w:val="0012377F"/>
    <w:rsid w:val="00124199"/>
    <w:rsid w:val="00124314"/>
    <w:rsid w:val="001247C1"/>
    <w:rsid w:val="00124894"/>
    <w:rsid w:val="00125D29"/>
    <w:rsid w:val="00126577"/>
    <w:rsid w:val="00126B4A"/>
    <w:rsid w:val="00127436"/>
    <w:rsid w:val="0012751E"/>
    <w:rsid w:val="00127E5B"/>
    <w:rsid w:val="0013015E"/>
    <w:rsid w:val="0013073D"/>
    <w:rsid w:val="00130CC3"/>
    <w:rsid w:val="001314B0"/>
    <w:rsid w:val="0013163E"/>
    <w:rsid w:val="001316A3"/>
    <w:rsid w:val="00131BDC"/>
    <w:rsid w:val="0013236E"/>
    <w:rsid w:val="001325C5"/>
    <w:rsid w:val="00132979"/>
    <w:rsid w:val="00132A4D"/>
    <w:rsid w:val="00132C6E"/>
    <w:rsid w:val="00132FD0"/>
    <w:rsid w:val="001331DB"/>
    <w:rsid w:val="001333A9"/>
    <w:rsid w:val="00133846"/>
    <w:rsid w:val="00133F61"/>
    <w:rsid w:val="0013440D"/>
    <w:rsid w:val="001344C0"/>
    <w:rsid w:val="001346FA"/>
    <w:rsid w:val="00135252"/>
    <w:rsid w:val="00135477"/>
    <w:rsid w:val="00135AC1"/>
    <w:rsid w:val="00137318"/>
    <w:rsid w:val="00137368"/>
    <w:rsid w:val="00137AB5"/>
    <w:rsid w:val="00137F0B"/>
    <w:rsid w:val="00140085"/>
    <w:rsid w:val="00140621"/>
    <w:rsid w:val="001407B9"/>
    <w:rsid w:val="00140A1F"/>
    <w:rsid w:val="00141399"/>
    <w:rsid w:val="00141D43"/>
    <w:rsid w:val="00142AB6"/>
    <w:rsid w:val="00142B50"/>
    <w:rsid w:val="00142DDC"/>
    <w:rsid w:val="00143401"/>
    <w:rsid w:val="00143A7B"/>
    <w:rsid w:val="00145F84"/>
    <w:rsid w:val="00146E0E"/>
    <w:rsid w:val="0014759A"/>
    <w:rsid w:val="0014796B"/>
    <w:rsid w:val="00151731"/>
    <w:rsid w:val="00151B93"/>
    <w:rsid w:val="00151E23"/>
    <w:rsid w:val="00151F39"/>
    <w:rsid w:val="00151FF1"/>
    <w:rsid w:val="00152073"/>
    <w:rsid w:val="00152497"/>
    <w:rsid w:val="001526E0"/>
    <w:rsid w:val="00152A77"/>
    <w:rsid w:val="001531A5"/>
    <w:rsid w:val="00155125"/>
    <w:rsid w:val="001551B5"/>
    <w:rsid w:val="00156048"/>
    <w:rsid w:val="00156786"/>
    <w:rsid w:val="001569BD"/>
    <w:rsid w:val="001569FF"/>
    <w:rsid w:val="00156DF2"/>
    <w:rsid w:val="00156EEE"/>
    <w:rsid w:val="001578CA"/>
    <w:rsid w:val="001600F8"/>
    <w:rsid w:val="00160729"/>
    <w:rsid w:val="00160F43"/>
    <w:rsid w:val="00160FA3"/>
    <w:rsid w:val="001615D7"/>
    <w:rsid w:val="00161613"/>
    <w:rsid w:val="00161750"/>
    <w:rsid w:val="001633AB"/>
    <w:rsid w:val="00163A7B"/>
    <w:rsid w:val="00165455"/>
    <w:rsid w:val="001657F6"/>
    <w:rsid w:val="001659C1"/>
    <w:rsid w:val="00165AFD"/>
    <w:rsid w:val="0016611D"/>
    <w:rsid w:val="00166500"/>
    <w:rsid w:val="00166945"/>
    <w:rsid w:val="001708AE"/>
    <w:rsid w:val="001708C7"/>
    <w:rsid w:val="00170C05"/>
    <w:rsid w:val="001711CA"/>
    <w:rsid w:val="00171390"/>
    <w:rsid w:val="00172364"/>
    <w:rsid w:val="00172ACD"/>
    <w:rsid w:val="00172CC0"/>
    <w:rsid w:val="00172CE2"/>
    <w:rsid w:val="001733AA"/>
    <w:rsid w:val="0017380D"/>
    <w:rsid w:val="00173A8E"/>
    <w:rsid w:val="00173FB8"/>
    <w:rsid w:val="0017474E"/>
    <w:rsid w:val="00174827"/>
    <w:rsid w:val="0017502C"/>
    <w:rsid w:val="0017762A"/>
    <w:rsid w:val="00180902"/>
    <w:rsid w:val="0018143F"/>
    <w:rsid w:val="00181988"/>
    <w:rsid w:val="00181FF8"/>
    <w:rsid w:val="00182B80"/>
    <w:rsid w:val="00182D63"/>
    <w:rsid w:val="001833A5"/>
    <w:rsid w:val="001834E0"/>
    <w:rsid w:val="00183E51"/>
    <w:rsid w:val="00184345"/>
    <w:rsid w:val="001844C2"/>
    <w:rsid w:val="001845C6"/>
    <w:rsid w:val="00184AAD"/>
    <w:rsid w:val="00185896"/>
    <w:rsid w:val="001858AC"/>
    <w:rsid w:val="00185EBA"/>
    <w:rsid w:val="00186BBF"/>
    <w:rsid w:val="0018726F"/>
    <w:rsid w:val="00187B09"/>
    <w:rsid w:val="0019020A"/>
    <w:rsid w:val="001904DE"/>
    <w:rsid w:val="00190715"/>
    <w:rsid w:val="00190AC1"/>
    <w:rsid w:val="00190F8A"/>
    <w:rsid w:val="00191462"/>
    <w:rsid w:val="0019264F"/>
    <w:rsid w:val="00192669"/>
    <w:rsid w:val="00192A33"/>
    <w:rsid w:val="00192C38"/>
    <w:rsid w:val="001931CD"/>
    <w:rsid w:val="0019320B"/>
    <w:rsid w:val="0019341A"/>
    <w:rsid w:val="00193F5C"/>
    <w:rsid w:val="00194178"/>
    <w:rsid w:val="00194437"/>
    <w:rsid w:val="001951D5"/>
    <w:rsid w:val="00195BA0"/>
    <w:rsid w:val="001963B9"/>
    <w:rsid w:val="001967D3"/>
    <w:rsid w:val="00197867"/>
    <w:rsid w:val="00197AA2"/>
    <w:rsid w:val="00197DAC"/>
    <w:rsid w:val="00197DF9"/>
    <w:rsid w:val="001A0509"/>
    <w:rsid w:val="001A1987"/>
    <w:rsid w:val="001A1FC5"/>
    <w:rsid w:val="001A2564"/>
    <w:rsid w:val="001A48FD"/>
    <w:rsid w:val="001A4DE1"/>
    <w:rsid w:val="001A5724"/>
    <w:rsid w:val="001A5EE8"/>
    <w:rsid w:val="001A6173"/>
    <w:rsid w:val="001A6CBA"/>
    <w:rsid w:val="001A749A"/>
    <w:rsid w:val="001B06A5"/>
    <w:rsid w:val="001B08D5"/>
    <w:rsid w:val="001B0A78"/>
    <w:rsid w:val="001B0D97"/>
    <w:rsid w:val="001B0F3B"/>
    <w:rsid w:val="001B298E"/>
    <w:rsid w:val="001B2C80"/>
    <w:rsid w:val="001B3DDB"/>
    <w:rsid w:val="001B4378"/>
    <w:rsid w:val="001B45A0"/>
    <w:rsid w:val="001B4E5C"/>
    <w:rsid w:val="001B5A5D"/>
    <w:rsid w:val="001B6B83"/>
    <w:rsid w:val="001B6CB8"/>
    <w:rsid w:val="001B6FFE"/>
    <w:rsid w:val="001B71FC"/>
    <w:rsid w:val="001B7F8C"/>
    <w:rsid w:val="001C00C6"/>
    <w:rsid w:val="001C15D9"/>
    <w:rsid w:val="001C1B08"/>
    <w:rsid w:val="001C1CE5"/>
    <w:rsid w:val="001C2191"/>
    <w:rsid w:val="001C25B4"/>
    <w:rsid w:val="001C28A6"/>
    <w:rsid w:val="001C3D2A"/>
    <w:rsid w:val="001C40AE"/>
    <w:rsid w:val="001C5553"/>
    <w:rsid w:val="001C6841"/>
    <w:rsid w:val="001C74F8"/>
    <w:rsid w:val="001D0758"/>
    <w:rsid w:val="001D0B5E"/>
    <w:rsid w:val="001D0B65"/>
    <w:rsid w:val="001D0BD0"/>
    <w:rsid w:val="001D0E57"/>
    <w:rsid w:val="001D1310"/>
    <w:rsid w:val="001D1380"/>
    <w:rsid w:val="001D1727"/>
    <w:rsid w:val="001D18C3"/>
    <w:rsid w:val="001D1EEF"/>
    <w:rsid w:val="001D345D"/>
    <w:rsid w:val="001D3AF5"/>
    <w:rsid w:val="001D416D"/>
    <w:rsid w:val="001D51BA"/>
    <w:rsid w:val="001D53E7"/>
    <w:rsid w:val="001D5533"/>
    <w:rsid w:val="001D564E"/>
    <w:rsid w:val="001D60DE"/>
    <w:rsid w:val="001D62C4"/>
    <w:rsid w:val="001D6342"/>
    <w:rsid w:val="001D6D53"/>
    <w:rsid w:val="001D750C"/>
    <w:rsid w:val="001D7C2C"/>
    <w:rsid w:val="001D7E43"/>
    <w:rsid w:val="001E0250"/>
    <w:rsid w:val="001E069A"/>
    <w:rsid w:val="001E0BE4"/>
    <w:rsid w:val="001E2D52"/>
    <w:rsid w:val="001E36EA"/>
    <w:rsid w:val="001E43D6"/>
    <w:rsid w:val="001E4C79"/>
    <w:rsid w:val="001E517C"/>
    <w:rsid w:val="001E578C"/>
    <w:rsid w:val="001E57E1"/>
    <w:rsid w:val="001E58E2"/>
    <w:rsid w:val="001E5947"/>
    <w:rsid w:val="001E59B4"/>
    <w:rsid w:val="001E7AED"/>
    <w:rsid w:val="001F0734"/>
    <w:rsid w:val="001F0D04"/>
    <w:rsid w:val="001F125E"/>
    <w:rsid w:val="001F197D"/>
    <w:rsid w:val="001F257A"/>
    <w:rsid w:val="001F2F8A"/>
    <w:rsid w:val="001F306D"/>
    <w:rsid w:val="001F3916"/>
    <w:rsid w:val="001F3F54"/>
    <w:rsid w:val="001F4220"/>
    <w:rsid w:val="001F4C8A"/>
    <w:rsid w:val="001F4E0A"/>
    <w:rsid w:val="001F4E0E"/>
    <w:rsid w:val="001F5026"/>
    <w:rsid w:val="001F54C5"/>
    <w:rsid w:val="001F662C"/>
    <w:rsid w:val="001F698A"/>
    <w:rsid w:val="001F6B29"/>
    <w:rsid w:val="001F6BAB"/>
    <w:rsid w:val="001F6CB9"/>
    <w:rsid w:val="001F7074"/>
    <w:rsid w:val="001F72B9"/>
    <w:rsid w:val="00200199"/>
    <w:rsid w:val="002003B3"/>
    <w:rsid w:val="00200490"/>
    <w:rsid w:val="002008FB"/>
    <w:rsid w:val="00200ADD"/>
    <w:rsid w:val="00200CE2"/>
    <w:rsid w:val="00201E27"/>
    <w:rsid w:val="00201F3A"/>
    <w:rsid w:val="0020229C"/>
    <w:rsid w:val="0020253C"/>
    <w:rsid w:val="0020354C"/>
    <w:rsid w:val="00203F96"/>
    <w:rsid w:val="0020466B"/>
    <w:rsid w:val="00204D71"/>
    <w:rsid w:val="00204E14"/>
    <w:rsid w:val="00204FF7"/>
    <w:rsid w:val="002059A0"/>
    <w:rsid w:val="00205EEB"/>
    <w:rsid w:val="002069B2"/>
    <w:rsid w:val="00206C44"/>
    <w:rsid w:val="00206EFB"/>
    <w:rsid w:val="00206F82"/>
    <w:rsid w:val="00207FA3"/>
    <w:rsid w:val="00210597"/>
    <w:rsid w:val="002108AD"/>
    <w:rsid w:val="002109A3"/>
    <w:rsid w:val="00211B5A"/>
    <w:rsid w:val="002120FC"/>
    <w:rsid w:val="002122E0"/>
    <w:rsid w:val="0021271E"/>
    <w:rsid w:val="002138BF"/>
    <w:rsid w:val="00213AA6"/>
    <w:rsid w:val="002148EF"/>
    <w:rsid w:val="00214B3E"/>
    <w:rsid w:val="00214C36"/>
    <w:rsid w:val="00214DA8"/>
    <w:rsid w:val="00215423"/>
    <w:rsid w:val="002158FA"/>
    <w:rsid w:val="00215900"/>
    <w:rsid w:val="00215C63"/>
    <w:rsid w:val="002163A1"/>
    <w:rsid w:val="00217244"/>
    <w:rsid w:val="00217324"/>
    <w:rsid w:val="00217682"/>
    <w:rsid w:val="00220600"/>
    <w:rsid w:val="00220B87"/>
    <w:rsid w:val="002213A3"/>
    <w:rsid w:val="002218EB"/>
    <w:rsid w:val="00221F82"/>
    <w:rsid w:val="002224DB"/>
    <w:rsid w:val="0022273F"/>
    <w:rsid w:val="00223535"/>
    <w:rsid w:val="00223FCB"/>
    <w:rsid w:val="0022460C"/>
    <w:rsid w:val="00225244"/>
    <w:rsid w:val="0022526F"/>
    <w:rsid w:val="002252C3"/>
    <w:rsid w:val="00225C54"/>
    <w:rsid w:val="0022601D"/>
    <w:rsid w:val="00226189"/>
    <w:rsid w:val="0022745D"/>
    <w:rsid w:val="00227B63"/>
    <w:rsid w:val="00230314"/>
    <w:rsid w:val="00230765"/>
    <w:rsid w:val="00230AD7"/>
    <w:rsid w:val="00230D18"/>
    <w:rsid w:val="00230D92"/>
    <w:rsid w:val="00231189"/>
    <w:rsid w:val="0023188D"/>
    <w:rsid w:val="002319E4"/>
    <w:rsid w:val="00231AFC"/>
    <w:rsid w:val="002333B5"/>
    <w:rsid w:val="00233468"/>
    <w:rsid w:val="00233814"/>
    <w:rsid w:val="00233BD8"/>
    <w:rsid w:val="00233C98"/>
    <w:rsid w:val="00233F1F"/>
    <w:rsid w:val="0023447C"/>
    <w:rsid w:val="00235632"/>
    <w:rsid w:val="00235872"/>
    <w:rsid w:val="00235CD4"/>
    <w:rsid w:val="002361A6"/>
    <w:rsid w:val="002363D3"/>
    <w:rsid w:val="0023649C"/>
    <w:rsid w:val="00236AFF"/>
    <w:rsid w:val="002370F5"/>
    <w:rsid w:val="002377D3"/>
    <w:rsid w:val="002378F0"/>
    <w:rsid w:val="00241257"/>
    <w:rsid w:val="00241559"/>
    <w:rsid w:val="00241F08"/>
    <w:rsid w:val="00242258"/>
    <w:rsid w:val="00242473"/>
    <w:rsid w:val="00242E28"/>
    <w:rsid w:val="002435B3"/>
    <w:rsid w:val="00244132"/>
    <w:rsid w:val="002447A5"/>
    <w:rsid w:val="00245637"/>
    <w:rsid w:val="002458EB"/>
    <w:rsid w:val="00245B39"/>
    <w:rsid w:val="002464AD"/>
    <w:rsid w:val="002464CC"/>
    <w:rsid w:val="00246AC2"/>
    <w:rsid w:val="00246FE9"/>
    <w:rsid w:val="00247200"/>
    <w:rsid w:val="00247502"/>
    <w:rsid w:val="002477A7"/>
    <w:rsid w:val="002500C8"/>
    <w:rsid w:val="00250237"/>
    <w:rsid w:val="00250978"/>
    <w:rsid w:val="00250B98"/>
    <w:rsid w:val="00250D2A"/>
    <w:rsid w:val="00250E58"/>
    <w:rsid w:val="00251605"/>
    <w:rsid w:val="002517DF"/>
    <w:rsid w:val="00251D78"/>
    <w:rsid w:val="00251E10"/>
    <w:rsid w:val="0025277E"/>
    <w:rsid w:val="00252A43"/>
    <w:rsid w:val="00252A86"/>
    <w:rsid w:val="00252AD3"/>
    <w:rsid w:val="00252BC1"/>
    <w:rsid w:val="00252E6B"/>
    <w:rsid w:val="00253561"/>
    <w:rsid w:val="00254B10"/>
    <w:rsid w:val="00255166"/>
    <w:rsid w:val="0025598E"/>
    <w:rsid w:val="00255ACF"/>
    <w:rsid w:val="00255AD2"/>
    <w:rsid w:val="002570EB"/>
    <w:rsid w:val="002573FE"/>
    <w:rsid w:val="00257543"/>
    <w:rsid w:val="002577C9"/>
    <w:rsid w:val="00257A4F"/>
    <w:rsid w:val="00260796"/>
    <w:rsid w:val="00261065"/>
    <w:rsid w:val="002617E7"/>
    <w:rsid w:val="00261B90"/>
    <w:rsid w:val="002629A5"/>
    <w:rsid w:val="00262D54"/>
    <w:rsid w:val="002639FF"/>
    <w:rsid w:val="00263F8C"/>
    <w:rsid w:val="00264228"/>
    <w:rsid w:val="00264334"/>
    <w:rsid w:val="00264643"/>
    <w:rsid w:val="0026473E"/>
    <w:rsid w:val="002658F8"/>
    <w:rsid w:val="00265B4F"/>
    <w:rsid w:val="00266214"/>
    <w:rsid w:val="00266571"/>
    <w:rsid w:val="00266C65"/>
    <w:rsid w:val="00267C83"/>
    <w:rsid w:val="00267F7D"/>
    <w:rsid w:val="00270B23"/>
    <w:rsid w:val="0027144F"/>
    <w:rsid w:val="00271813"/>
    <w:rsid w:val="00271F3A"/>
    <w:rsid w:val="00273278"/>
    <w:rsid w:val="002733FE"/>
    <w:rsid w:val="002737F4"/>
    <w:rsid w:val="00273C69"/>
    <w:rsid w:val="00274052"/>
    <w:rsid w:val="00274522"/>
    <w:rsid w:val="00274B64"/>
    <w:rsid w:val="00274B79"/>
    <w:rsid w:val="00274D77"/>
    <w:rsid w:val="0027518E"/>
    <w:rsid w:val="00275895"/>
    <w:rsid w:val="002759C8"/>
    <w:rsid w:val="00276543"/>
    <w:rsid w:val="00276DFF"/>
    <w:rsid w:val="0027703D"/>
    <w:rsid w:val="00277489"/>
    <w:rsid w:val="002774D4"/>
    <w:rsid w:val="0027784D"/>
    <w:rsid w:val="00277FCB"/>
    <w:rsid w:val="0028053F"/>
    <w:rsid w:val="002805F5"/>
    <w:rsid w:val="00280751"/>
    <w:rsid w:val="00280E0B"/>
    <w:rsid w:val="002810BC"/>
    <w:rsid w:val="0028129F"/>
    <w:rsid w:val="00281427"/>
    <w:rsid w:val="0028202E"/>
    <w:rsid w:val="0028248B"/>
    <w:rsid w:val="0028280A"/>
    <w:rsid w:val="002828BF"/>
    <w:rsid w:val="00282AA7"/>
    <w:rsid w:val="00282D60"/>
    <w:rsid w:val="002838F9"/>
    <w:rsid w:val="002840D2"/>
    <w:rsid w:val="00284AC1"/>
    <w:rsid w:val="0028533B"/>
    <w:rsid w:val="00285D7F"/>
    <w:rsid w:val="00285F7E"/>
    <w:rsid w:val="0028618D"/>
    <w:rsid w:val="00286624"/>
    <w:rsid w:val="002868CE"/>
    <w:rsid w:val="00286ACD"/>
    <w:rsid w:val="00286D07"/>
    <w:rsid w:val="00286F7F"/>
    <w:rsid w:val="00287520"/>
    <w:rsid w:val="00287838"/>
    <w:rsid w:val="002907B5"/>
    <w:rsid w:val="00291F10"/>
    <w:rsid w:val="00292B6A"/>
    <w:rsid w:val="00292EB7"/>
    <w:rsid w:val="0029313B"/>
    <w:rsid w:val="00293A23"/>
    <w:rsid w:val="00293D13"/>
    <w:rsid w:val="00294884"/>
    <w:rsid w:val="00295E48"/>
    <w:rsid w:val="00296227"/>
    <w:rsid w:val="0029670E"/>
    <w:rsid w:val="00296F44"/>
    <w:rsid w:val="00297214"/>
    <w:rsid w:val="00297323"/>
    <w:rsid w:val="0029777D"/>
    <w:rsid w:val="00297DD8"/>
    <w:rsid w:val="00297FB7"/>
    <w:rsid w:val="002A055E"/>
    <w:rsid w:val="002A11A1"/>
    <w:rsid w:val="002A194C"/>
    <w:rsid w:val="002A1D4E"/>
    <w:rsid w:val="002A1FD9"/>
    <w:rsid w:val="002A2869"/>
    <w:rsid w:val="002A3C57"/>
    <w:rsid w:val="002A3F82"/>
    <w:rsid w:val="002A4215"/>
    <w:rsid w:val="002A4934"/>
    <w:rsid w:val="002A50AF"/>
    <w:rsid w:val="002A54E3"/>
    <w:rsid w:val="002A5967"/>
    <w:rsid w:val="002A5DD0"/>
    <w:rsid w:val="002A636F"/>
    <w:rsid w:val="002A64EC"/>
    <w:rsid w:val="002A6535"/>
    <w:rsid w:val="002A672B"/>
    <w:rsid w:val="002A73BF"/>
    <w:rsid w:val="002A7DCF"/>
    <w:rsid w:val="002A7F3E"/>
    <w:rsid w:val="002B072A"/>
    <w:rsid w:val="002B0C55"/>
    <w:rsid w:val="002B0DA1"/>
    <w:rsid w:val="002B19EB"/>
    <w:rsid w:val="002B22EA"/>
    <w:rsid w:val="002B24D6"/>
    <w:rsid w:val="002B25B5"/>
    <w:rsid w:val="002B260B"/>
    <w:rsid w:val="002B2777"/>
    <w:rsid w:val="002B27AC"/>
    <w:rsid w:val="002B2A39"/>
    <w:rsid w:val="002B4757"/>
    <w:rsid w:val="002B4E66"/>
    <w:rsid w:val="002B588D"/>
    <w:rsid w:val="002B5E3E"/>
    <w:rsid w:val="002B60FC"/>
    <w:rsid w:val="002B6772"/>
    <w:rsid w:val="002B7422"/>
    <w:rsid w:val="002C02FF"/>
    <w:rsid w:val="002C035F"/>
    <w:rsid w:val="002C09B3"/>
    <w:rsid w:val="002C0B31"/>
    <w:rsid w:val="002C0C3F"/>
    <w:rsid w:val="002C1E28"/>
    <w:rsid w:val="002C31C6"/>
    <w:rsid w:val="002C37B6"/>
    <w:rsid w:val="002C41E6"/>
    <w:rsid w:val="002C4236"/>
    <w:rsid w:val="002C476C"/>
    <w:rsid w:val="002C4C62"/>
    <w:rsid w:val="002C58A3"/>
    <w:rsid w:val="002C5F56"/>
    <w:rsid w:val="002C6038"/>
    <w:rsid w:val="002C6601"/>
    <w:rsid w:val="002C67D5"/>
    <w:rsid w:val="002C6BCC"/>
    <w:rsid w:val="002C718E"/>
    <w:rsid w:val="002C779C"/>
    <w:rsid w:val="002C7C80"/>
    <w:rsid w:val="002D071A"/>
    <w:rsid w:val="002D1B95"/>
    <w:rsid w:val="002D1DA3"/>
    <w:rsid w:val="002D302F"/>
    <w:rsid w:val="002D34B2"/>
    <w:rsid w:val="002D3DD1"/>
    <w:rsid w:val="002D4221"/>
    <w:rsid w:val="002D48B0"/>
    <w:rsid w:val="002D4ED9"/>
    <w:rsid w:val="002D5B37"/>
    <w:rsid w:val="002D65C4"/>
    <w:rsid w:val="002D73B1"/>
    <w:rsid w:val="002D7637"/>
    <w:rsid w:val="002E05A6"/>
    <w:rsid w:val="002E072B"/>
    <w:rsid w:val="002E0BC1"/>
    <w:rsid w:val="002E0F72"/>
    <w:rsid w:val="002E17F2"/>
    <w:rsid w:val="002E37A7"/>
    <w:rsid w:val="002E4947"/>
    <w:rsid w:val="002E4CD8"/>
    <w:rsid w:val="002E5022"/>
    <w:rsid w:val="002E514F"/>
    <w:rsid w:val="002E595E"/>
    <w:rsid w:val="002E5C89"/>
    <w:rsid w:val="002E61A2"/>
    <w:rsid w:val="002E6222"/>
    <w:rsid w:val="002E6598"/>
    <w:rsid w:val="002E6AA9"/>
    <w:rsid w:val="002E6E18"/>
    <w:rsid w:val="002E74BF"/>
    <w:rsid w:val="002E7791"/>
    <w:rsid w:val="002E7CAE"/>
    <w:rsid w:val="002F07E1"/>
    <w:rsid w:val="002F0864"/>
    <w:rsid w:val="002F0BC9"/>
    <w:rsid w:val="002F0C2B"/>
    <w:rsid w:val="002F0E6B"/>
    <w:rsid w:val="002F13E4"/>
    <w:rsid w:val="002F1531"/>
    <w:rsid w:val="002F1784"/>
    <w:rsid w:val="002F1AB7"/>
    <w:rsid w:val="002F1BEE"/>
    <w:rsid w:val="002F1C05"/>
    <w:rsid w:val="002F23E4"/>
    <w:rsid w:val="002F255B"/>
    <w:rsid w:val="002F2771"/>
    <w:rsid w:val="002F2967"/>
    <w:rsid w:val="002F2A90"/>
    <w:rsid w:val="002F32AB"/>
    <w:rsid w:val="002F37A9"/>
    <w:rsid w:val="002F3AC0"/>
    <w:rsid w:val="002F3C52"/>
    <w:rsid w:val="002F621C"/>
    <w:rsid w:val="002F6268"/>
    <w:rsid w:val="002F66BB"/>
    <w:rsid w:val="002F703A"/>
    <w:rsid w:val="002F7DC4"/>
    <w:rsid w:val="003000FF"/>
    <w:rsid w:val="003009D0"/>
    <w:rsid w:val="003010A1"/>
    <w:rsid w:val="003012C9"/>
    <w:rsid w:val="00301CE6"/>
    <w:rsid w:val="0030256B"/>
    <w:rsid w:val="0030274F"/>
    <w:rsid w:val="00302882"/>
    <w:rsid w:val="003029EF"/>
    <w:rsid w:val="00302B58"/>
    <w:rsid w:val="00302EF6"/>
    <w:rsid w:val="00303A71"/>
    <w:rsid w:val="00303AAD"/>
    <w:rsid w:val="00303DE3"/>
    <w:rsid w:val="00304173"/>
    <w:rsid w:val="00304702"/>
    <w:rsid w:val="0030483E"/>
    <w:rsid w:val="0030501F"/>
    <w:rsid w:val="0030521E"/>
    <w:rsid w:val="00305B93"/>
    <w:rsid w:val="0030646F"/>
    <w:rsid w:val="00306C3B"/>
    <w:rsid w:val="003077A3"/>
    <w:rsid w:val="00307BA1"/>
    <w:rsid w:val="00307DB6"/>
    <w:rsid w:val="00307E83"/>
    <w:rsid w:val="00307FAC"/>
    <w:rsid w:val="00310401"/>
    <w:rsid w:val="00310923"/>
    <w:rsid w:val="00310BEB"/>
    <w:rsid w:val="00310F18"/>
    <w:rsid w:val="003110DD"/>
    <w:rsid w:val="003111F4"/>
    <w:rsid w:val="00311702"/>
    <w:rsid w:val="00311A58"/>
    <w:rsid w:val="00311E82"/>
    <w:rsid w:val="00312880"/>
    <w:rsid w:val="00313314"/>
    <w:rsid w:val="00313C04"/>
    <w:rsid w:val="00313FD6"/>
    <w:rsid w:val="003143BD"/>
    <w:rsid w:val="00314585"/>
    <w:rsid w:val="00314704"/>
    <w:rsid w:val="00314763"/>
    <w:rsid w:val="003147D1"/>
    <w:rsid w:val="0031493A"/>
    <w:rsid w:val="00314C63"/>
    <w:rsid w:val="00314DC4"/>
    <w:rsid w:val="00315255"/>
    <w:rsid w:val="003152A0"/>
    <w:rsid w:val="00315363"/>
    <w:rsid w:val="003158C4"/>
    <w:rsid w:val="00315B60"/>
    <w:rsid w:val="00315E28"/>
    <w:rsid w:val="00316757"/>
    <w:rsid w:val="003170D7"/>
    <w:rsid w:val="00317C7D"/>
    <w:rsid w:val="003203ED"/>
    <w:rsid w:val="0032088B"/>
    <w:rsid w:val="0032094C"/>
    <w:rsid w:val="0032143A"/>
    <w:rsid w:val="00321A17"/>
    <w:rsid w:val="00321F95"/>
    <w:rsid w:val="003227BD"/>
    <w:rsid w:val="00322C9F"/>
    <w:rsid w:val="00322CFE"/>
    <w:rsid w:val="00322DB2"/>
    <w:rsid w:val="003231BE"/>
    <w:rsid w:val="0032390C"/>
    <w:rsid w:val="00323A5A"/>
    <w:rsid w:val="00323D9F"/>
    <w:rsid w:val="003241D5"/>
    <w:rsid w:val="00324660"/>
    <w:rsid w:val="00324B8C"/>
    <w:rsid w:val="00324D23"/>
    <w:rsid w:val="00324EEC"/>
    <w:rsid w:val="00325262"/>
    <w:rsid w:val="0032790C"/>
    <w:rsid w:val="00330117"/>
    <w:rsid w:val="00330EA2"/>
    <w:rsid w:val="003312CE"/>
    <w:rsid w:val="00331751"/>
    <w:rsid w:val="00331823"/>
    <w:rsid w:val="00331BEB"/>
    <w:rsid w:val="00331FDC"/>
    <w:rsid w:val="003333BD"/>
    <w:rsid w:val="003341C8"/>
    <w:rsid w:val="0033425A"/>
    <w:rsid w:val="00334579"/>
    <w:rsid w:val="00334D60"/>
    <w:rsid w:val="00335858"/>
    <w:rsid w:val="00335DBB"/>
    <w:rsid w:val="00336988"/>
    <w:rsid w:val="00336BDA"/>
    <w:rsid w:val="00336FFB"/>
    <w:rsid w:val="00337153"/>
    <w:rsid w:val="00337475"/>
    <w:rsid w:val="00337F85"/>
    <w:rsid w:val="00340A17"/>
    <w:rsid w:val="00340B2C"/>
    <w:rsid w:val="00341390"/>
    <w:rsid w:val="0034171E"/>
    <w:rsid w:val="00341779"/>
    <w:rsid w:val="003427E2"/>
    <w:rsid w:val="00342B6E"/>
    <w:rsid w:val="00342BD7"/>
    <w:rsid w:val="00342D7A"/>
    <w:rsid w:val="0034319E"/>
    <w:rsid w:val="003433E7"/>
    <w:rsid w:val="00343E16"/>
    <w:rsid w:val="00343FEC"/>
    <w:rsid w:val="00344CB1"/>
    <w:rsid w:val="00344E16"/>
    <w:rsid w:val="003450D2"/>
    <w:rsid w:val="00345418"/>
    <w:rsid w:val="003457D5"/>
    <w:rsid w:val="00345FFB"/>
    <w:rsid w:val="00346DB5"/>
    <w:rsid w:val="00347122"/>
    <w:rsid w:val="003471A8"/>
    <w:rsid w:val="0034752B"/>
    <w:rsid w:val="00347683"/>
    <w:rsid w:val="003477B1"/>
    <w:rsid w:val="00347D88"/>
    <w:rsid w:val="00350052"/>
    <w:rsid w:val="00350FBA"/>
    <w:rsid w:val="0035135B"/>
    <w:rsid w:val="003532AB"/>
    <w:rsid w:val="00353741"/>
    <w:rsid w:val="00354337"/>
    <w:rsid w:val="003558D8"/>
    <w:rsid w:val="00356314"/>
    <w:rsid w:val="003565EB"/>
    <w:rsid w:val="00356F60"/>
    <w:rsid w:val="00357380"/>
    <w:rsid w:val="003573A0"/>
    <w:rsid w:val="00357947"/>
    <w:rsid w:val="003600BC"/>
    <w:rsid w:val="0036023A"/>
    <w:rsid w:val="003602D9"/>
    <w:rsid w:val="003604CE"/>
    <w:rsid w:val="003606B3"/>
    <w:rsid w:val="00360A08"/>
    <w:rsid w:val="00361A21"/>
    <w:rsid w:val="00362558"/>
    <w:rsid w:val="003629AE"/>
    <w:rsid w:val="0036321B"/>
    <w:rsid w:val="0036377D"/>
    <w:rsid w:val="0036480B"/>
    <w:rsid w:val="003650F9"/>
    <w:rsid w:val="003656EB"/>
    <w:rsid w:val="00365F2C"/>
    <w:rsid w:val="00365F43"/>
    <w:rsid w:val="0036600D"/>
    <w:rsid w:val="00367198"/>
    <w:rsid w:val="003700E9"/>
    <w:rsid w:val="00370BDC"/>
    <w:rsid w:val="00370E47"/>
    <w:rsid w:val="003712FB"/>
    <w:rsid w:val="00371F95"/>
    <w:rsid w:val="003720FC"/>
    <w:rsid w:val="00372A6C"/>
    <w:rsid w:val="003738C3"/>
    <w:rsid w:val="00373914"/>
    <w:rsid w:val="00373BA5"/>
    <w:rsid w:val="003742AC"/>
    <w:rsid w:val="00375577"/>
    <w:rsid w:val="00375980"/>
    <w:rsid w:val="00376627"/>
    <w:rsid w:val="003768B8"/>
    <w:rsid w:val="00376EBA"/>
    <w:rsid w:val="0037746F"/>
    <w:rsid w:val="00377A89"/>
    <w:rsid w:val="00377CE1"/>
    <w:rsid w:val="00377F0E"/>
    <w:rsid w:val="00380850"/>
    <w:rsid w:val="00381048"/>
    <w:rsid w:val="003810C7"/>
    <w:rsid w:val="00382A6B"/>
    <w:rsid w:val="0038337C"/>
    <w:rsid w:val="003833CF"/>
    <w:rsid w:val="00383B13"/>
    <w:rsid w:val="00383F5B"/>
    <w:rsid w:val="003846A9"/>
    <w:rsid w:val="00384C78"/>
    <w:rsid w:val="0038515D"/>
    <w:rsid w:val="00385170"/>
    <w:rsid w:val="00385BE3"/>
    <w:rsid w:val="00385BF0"/>
    <w:rsid w:val="00386127"/>
    <w:rsid w:val="0038614B"/>
    <w:rsid w:val="003866EF"/>
    <w:rsid w:val="00386ABA"/>
    <w:rsid w:val="00387246"/>
    <w:rsid w:val="003873EB"/>
    <w:rsid w:val="003877B5"/>
    <w:rsid w:val="00387ECD"/>
    <w:rsid w:val="00390204"/>
    <w:rsid w:val="0039071E"/>
    <w:rsid w:val="00390B19"/>
    <w:rsid w:val="00390D1C"/>
    <w:rsid w:val="003917C0"/>
    <w:rsid w:val="003921F7"/>
    <w:rsid w:val="00392305"/>
    <w:rsid w:val="003939FF"/>
    <w:rsid w:val="00393CE6"/>
    <w:rsid w:val="0039493F"/>
    <w:rsid w:val="003959E0"/>
    <w:rsid w:val="00395D34"/>
    <w:rsid w:val="00395F31"/>
    <w:rsid w:val="003961FA"/>
    <w:rsid w:val="00396708"/>
    <w:rsid w:val="00396FF2"/>
    <w:rsid w:val="003975C9"/>
    <w:rsid w:val="003A096C"/>
    <w:rsid w:val="003A12D1"/>
    <w:rsid w:val="003A1CB6"/>
    <w:rsid w:val="003A2216"/>
    <w:rsid w:val="003A2223"/>
    <w:rsid w:val="003A249B"/>
    <w:rsid w:val="003A2791"/>
    <w:rsid w:val="003A2A0F"/>
    <w:rsid w:val="003A2B6A"/>
    <w:rsid w:val="003A3805"/>
    <w:rsid w:val="003A40F7"/>
    <w:rsid w:val="003A42A5"/>
    <w:rsid w:val="003A42DA"/>
    <w:rsid w:val="003A45A1"/>
    <w:rsid w:val="003A466E"/>
    <w:rsid w:val="003A5975"/>
    <w:rsid w:val="003A5B0A"/>
    <w:rsid w:val="003A6BAC"/>
    <w:rsid w:val="003A6D85"/>
    <w:rsid w:val="003A6E49"/>
    <w:rsid w:val="003A70A4"/>
    <w:rsid w:val="003A7808"/>
    <w:rsid w:val="003A7EF3"/>
    <w:rsid w:val="003B0862"/>
    <w:rsid w:val="003B0B6F"/>
    <w:rsid w:val="003B1245"/>
    <w:rsid w:val="003B159C"/>
    <w:rsid w:val="003B207B"/>
    <w:rsid w:val="003B342A"/>
    <w:rsid w:val="003B369F"/>
    <w:rsid w:val="003B36A3"/>
    <w:rsid w:val="003B38CA"/>
    <w:rsid w:val="003B41B2"/>
    <w:rsid w:val="003B4477"/>
    <w:rsid w:val="003B4A19"/>
    <w:rsid w:val="003B5B28"/>
    <w:rsid w:val="003B5BBA"/>
    <w:rsid w:val="003B64BB"/>
    <w:rsid w:val="003B6F14"/>
    <w:rsid w:val="003B71DF"/>
    <w:rsid w:val="003B7FE5"/>
    <w:rsid w:val="003C0160"/>
    <w:rsid w:val="003C11C8"/>
    <w:rsid w:val="003C12C9"/>
    <w:rsid w:val="003C12DA"/>
    <w:rsid w:val="003C1931"/>
    <w:rsid w:val="003C25D1"/>
    <w:rsid w:val="003C2702"/>
    <w:rsid w:val="003C3A55"/>
    <w:rsid w:val="003C3BB7"/>
    <w:rsid w:val="003C3E88"/>
    <w:rsid w:val="003C4663"/>
    <w:rsid w:val="003C507D"/>
    <w:rsid w:val="003C5308"/>
    <w:rsid w:val="003C5C18"/>
    <w:rsid w:val="003C6361"/>
    <w:rsid w:val="003C6FB5"/>
    <w:rsid w:val="003C70FD"/>
    <w:rsid w:val="003C725E"/>
    <w:rsid w:val="003C7267"/>
    <w:rsid w:val="003C76F8"/>
    <w:rsid w:val="003C7806"/>
    <w:rsid w:val="003C79DC"/>
    <w:rsid w:val="003C7DC7"/>
    <w:rsid w:val="003D0615"/>
    <w:rsid w:val="003D08D6"/>
    <w:rsid w:val="003D109F"/>
    <w:rsid w:val="003D1D9C"/>
    <w:rsid w:val="003D2478"/>
    <w:rsid w:val="003D2973"/>
    <w:rsid w:val="003D3394"/>
    <w:rsid w:val="003D3410"/>
    <w:rsid w:val="003D3431"/>
    <w:rsid w:val="003D3526"/>
    <w:rsid w:val="003D3C45"/>
    <w:rsid w:val="003D3D35"/>
    <w:rsid w:val="003D424D"/>
    <w:rsid w:val="003D46F4"/>
    <w:rsid w:val="003D4B86"/>
    <w:rsid w:val="003D5450"/>
    <w:rsid w:val="003D5B1F"/>
    <w:rsid w:val="003D5CAC"/>
    <w:rsid w:val="003D5E86"/>
    <w:rsid w:val="003D602E"/>
    <w:rsid w:val="003D6662"/>
    <w:rsid w:val="003D6B56"/>
    <w:rsid w:val="003D6F1E"/>
    <w:rsid w:val="003D7629"/>
    <w:rsid w:val="003D7D89"/>
    <w:rsid w:val="003E0BEB"/>
    <w:rsid w:val="003E0DD8"/>
    <w:rsid w:val="003E0EC8"/>
    <w:rsid w:val="003E15FA"/>
    <w:rsid w:val="003E1BB3"/>
    <w:rsid w:val="003E2D02"/>
    <w:rsid w:val="003E3419"/>
    <w:rsid w:val="003E55E4"/>
    <w:rsid w:val="003E6DBD"/>
    <w:rsid w:val="003E74E3"/>
    <w:rsid w:val="003F01A8"/>
    <w:rsid w:val="003F03CD"/>
    <w:rsid w:val="003F0447"/>
    <w:rsid w:val="003F05C7"/>
    <w:rsid w:val="003F1538"/>
    <w:rsid w:val="003F2427"/>
    <w:rsid w:val="003F2CD4"/>
    <w:rsid w:val="003F2D41"/>
    <w:rsid w:val="003F2F7C"/>
    <w:rsid w:val="003F3D36"/>
    <w:rsid w:val="003F3F31"/>
    <w:rsid w:val="003F411F"/>
    <w:rsid w:val="003F4688"/>
    <w:rsid w:val="003F4ADB"/>
    <w:rsid w:val="003F5086"/>
    <w:rsid w:val="003F639B"/>
    <w:rsid w:val="003F65B1"/>
    <w:rsid w:val="003F6801"/>
    <w:rsid w:val="003F6A91"/>
    <w:rsid w:val="003F6BBE"/>
    <w:rsid w:val="003F6BF6"/>
    <w:rsid w:val="003F6FAE"/>
    <w:rsid w:val="003F7EC4"/>
    <w:rsid w:val="003F7F9B"/>
    <w:rsid w:val="00400058"/>
    <w:rsid w:val="004000E8"/>
    <w:rsid w:val="004001F9"/>
    <w:rsid w:val="00400A1A"/>
    <w:rsid w:val="00402AD6"/>
    <w:rsid w:val="00402E2B"/>
    <w:rsid w:val="0040338C"/>
    <w:rsid w:val="004038F6"/>
    <w:rsid w:val="00403A88"/>
    <w:rsid w:val="00403F72"/>
    <w:rsid w:val="00404521"/>
    <w:rsid w:val="0040512B"/>
    <w:rsid w:val="00405CA5"/>
    <w:rsid w:val="00406BC4"/>
    <w:rsid w:val="00407CD3"/>
    <w:rsid w:val="00410134"/>
    <w:rsid w:val="00410A06"/>
    <w:rsid w:val="00410B72"/>
    <w:rsid w:val="00410C91"/>
    <w:rsid w:val="00410E6F"/>
    <w:rsid w:val="00410F18"/>
    <w:rsid w:val="0041133B"/>
    <w:rsid w:val="004114F3"/>
    <w:rsid w:val="00412601"/>
    <w:rsid w:val="0041263E"/>
    <w:rsid w:val="00412987"/>
    <w:rsid w:val="00412A1D"/>
    <w:rsid w:val="004135BB"/>
    <w:rsid w:val="0041390B"/>
    <w:rsid w:val="00413967"/>
    <w:rsid w:val="00413AAC"/>
    <w:rsid w:val="00413E58"/>
    <w:rsid w:val="00413E92"/>
    <w:rsid w:val="004146E2"/>
    <w:rsid w:val="004151CA"/>
    <w:rsid w:val="00415778"/>
    <w:rsid w:val="00415ADC"/>
    <w:rsid w:val="00416751"/>
    <w:rsid w:val="00417713"/>
    <w:rsid w:val="00417F21"/>
    <w:rsid w:val="00420806"/>
    <w:rsid w:val="00420B7D"/>
    <w:rsid w:val="00420E4F"/>
    <w:rsid w:val="00421105"/>
    <w:rsid w:val="00421471"/>
    <w:rsid w:val="004214C5"/>
    <w:rsid w:val="00421719"/>
    <w:rsid w:val="00421D6B"/>
    <w:rsid w:val="00422AA4"/>
    <w:rsid w:val="00423437"/>
    <w:rsid w:val="00423BF3"/>
    <w:rsid w:val="004242F4"/>
    <w:rsid w:val="00424F11"/>
    <w:rsid w:val="00425065"/>
    <w:rsid w:val="004251ED"/>
    <w:rsid w:val="004254EA"/>
    <w:rsid w:val="00425CD2"/>
    <w:rsid w:val="0042635F"/>
    <w:rsid w:val="004266B7"/>
    <w:rsid w:val="00427248"/>
    <w:rsid w:val="00427784"/>
    <w:rsid w:val="00430BB4"/>
    <w:rsid w:val="00430F6C"/>
    <w:rsid w:val="004320B1"/>
    <w:rsid w:val="004320BA"/>
    <w:rsid w:val="00432183"/>
    <w:rsid w:val="0043246B"/>
    <w:rsid w:val="0043291E"/>
    <w:rsid w:val="00432D05"/>
    <w:rsid w:val="00432DB4"/>
    <w:rsid w:val="004332A0"/>
    <w:rsid w:val="004345ED"/>
    <w:rsid w:val="004352FF"/>
    <w:rsid w:val="00435310"/>
    <w:rsid w:val="0043538C"/>
    <w:rsid w:val="004354B2"/>
    <w:rsid w:val="004355CB"/>
    <w:rsid w:val="00436096"/>
    <w:rsid w:val="004370C6"/>
    <w:rsid w:val="00437447"/>
    <w:rsid w:val="00437591"/>
    <w:rsid w:val="00437B10"/>
    <w:rsid w:val="00437B17"/>
    <w:rsid w:val="00440098"/>
    <w:rsid w:val="0044028A"/>
    <w:rsid w:val="00440372"/>
    <w:rsid w:val="00441A92"/>
    <w:rsid w:val="00442000"/>
    <w:rsid w:val="00442307"/>
    <w:rsid w:val="00442BB4"/>
    <w:rsid w:val="00443114"/>
    <w:rsid w:val="004431DC"/>
    <w:rsid w:val="00443B28"/>
    <w:rsid w:val="0044426F"/>
    <w:rsid w:val="00444625"/>
    <w:rsid w:val="004447C7"/>
    <w:rsid w:val="00444F56"/>
    <w:rsid w:val="00446488"/>
    <w:rsid w:val="0044697A"/>
    <w:rsid w:val="004469F4"/>
    <w:rsid w:val="00446EDD"/>
    <w:rsid w:val="00447A38"/>
    <w:rsid w:val="004503E3"/>
    <w:rsid w:val="004506B7"/>
    <w:rsid w:val="004514E7"/>
    <w:rsid w:val="004517AA"/>
    <w:rsid w:val="00452B6E"/>
    <w:rsid w:val="00452CAC"/>
    <w:rsid w:val="004534FC"/>
    <w:rsid w:val="00453730"/>
    <w:rsid w:val="00453D1F"/>
    <w:rsid w:val="00453DBB"/>
    <w:rsid w:val="00454162"/>
    <w:rsid w:val="00455317"/>
    <w:rsid w:val="00455351"/>
    <w:rsid w:val="00455450"/>
    <w:rsid w:val="004558DF"/>
    <w:rsid w:val="00455F6F"/>
    <w:rsid w:val="0045616A"/>
    <w:rsid w:val="00457565"/>
    <w:rsid w:val="00457684"/>
    <w:rsid w:val="00457B71"/>
    <w:rsid w:val="00461A2C"/>
    <w:rsid w:val="00463208"/>
    <w:rsid w:val="00463E1B"/>
    <w:rsid w:val="00464689"/>
    <w:rsid w:val="004647D0"/>
    <w:rsid w:val="00465185"/>
    <w:rsid w:val="00465622"/>
    <w:rsid w:val="004657B9"/>
    <w:rsid w:val="00465BA0"/>
    <w:rsid w:val="0046649C"/>
    <w:rsid w:val="004669E2"/>
    <w:rsid w:val="00466FEF"/>
    <w:rsid w:val="004678BE"/>
    <w:rsid w:val="004702F1"/>
    <w:rsid w:val="004703CA"/>
    <w:rsid w:val="0047087D"/>
    <w:rsid w:val="00470A6B"/>
    <w:rsid w:val="00470C31"/>
    <w:rsid w:val="00470FCA"/>
    <w:rsid w:val="00471B0B"/>
    <w:rsid w:val="00471DE0"/>
    <w:rsid w:val="00471E00"/>
    <w:rsid w:val="00471ED6"/>
    <w:rsid w:val="004726BC"/>
    <w:rsid w:val="00472972"/>
    <w:rsid w:val="00472F92"/>
    <w:rsid w:val="00472FCF"/>
    <w:rsid w:val="004734D0"/>
    <w:rsid w:val="004736BD"/>
    <w:rsid w:val="00473711"/>
    <w:rsid w:val="00474628"/>
    <w:rsid w:val="0047556B"/>
    <w:rsid w:val="00475A86"/>
    <w:rsid w:val="0047694C"/>
    <w:rsid w:val="00476C7E"/>
    <w:rsid w:val="0047738D"/>
    <w:rsid w:val="00477768"/>
    <w:rsid w:val="00480D84"/>
    <w:rsid w:val="004815DC"/>
    <w:rsid w:val="00481690"/>
    <w:rsid w:val="0048214C"/>
    <w:rsid w:val="00482161"/>
    <w:rsid w:val="00482CC7"/>
    <w:rsid w:val="00482D64"/>
    <w:rsid w:val="00483034"/>
    <w:rsid w:val="0048354B"/>
    <w:rsid w:val="00483A45"/>
    <w:rsid w:val="00483FF9"/>
    <w:rsid w:val="004845D4"/>
    <w:rsid w:val="00484DF9"/>
    <w:rsid w:val="004857C0"/>
    <w:rsid w:val="00485B23"/>
    <w:rsid w:val="00485DC1"/>
    <w:rsid w:val="00490638"/>
    <w:rsid w:val="00490705"/>
    <w:rsid w:val="00490A64"/>
    <w:rsid w:val="004913BB"/>
    <w:rsid w:val="004913C1"/>
    <w:rsid w:val="00491A3A"/>
    <w:rsid w:val="00491A3F"/>
    <w:rsid w:val="00491E02"/>
    <w:rsid w:val="00491FE2"/>
    <w:rsid w:val="00492AC1"/>
    <w:rsid w:val="00492BC5"/>
    <w:rsid w:val="004931AB"/>
    <w:rsid w:val="00493489"/>
    <w:rsid w:val="004934CF"/>
    <w:rsid w:val="00493B72"/>
    <w:rsid w:val="00493F58"/>
    <w:rsid w:val="004942D9"/>
    <w:rsid w:val="00495085"/>
    <w:rsid w:val="00495827"/>
    <w:rsid w:val="00495C43"/>
    <w:rsid w:val="004964F1"/>
    <w:rsid w:val="00497818"/>
    <w:rsid w:val="00497EB5"/>
    <w:rsid w:val="004A16BC"/>
    <w:rsid w:val="004A1A9C"/>
    <w:rsid w:val="004A2290"/>
    <w:rsid w:val="004A2B94"/>
    <w:rsid w:val="004A3590"/>
    <w:rsid w:val="004A367A"/>
    <w:rsid w:val="004A5347"/>
    <w:rsid w:val="004A5D0A"/>
    <w:rsid w:val="004A656F"/>
    <w:rsid w:val="004A67D0"/>
    <w:rsid w:val="004A6BF6"/>
    <w:rsid w:val="004A7570"/>
    <w:rsid w:val="004A7597"/>
    <w:rsid w:val="004B0147"/>
    <w:rsid w:val="004B0524"/>
    <w:rsid w:val="004B0888"/>
    <w:rsid w:val="004B0A27"/>
    <w:rsid w:val="004B0ED3"/>
    <w:rsid w:val="004B104C"/>
    <w:rsid w:val="004B156B"/>
    <w:rsid w:val="004B161C"/>
    <w:rsid w:val="004B1D6A"/>
    <w:rsid w:val="004B24B0"/>
    <w:rsid w:val="004B3581"/>
    <w:rsid w:val="004B48EF"/>
    <w:rsid w:val="004B50B3"/>
    <w:rsid w:val="004B54C2"/>
    <w:rsid w:val="004B5C7C"/>
    <w:rsid w:val="004B6D8D"/>
    <w:rsid w:val="004B6F6A"/>
    <w:rsid w:val="004B7C0C"/>
    <w:rsid w:val="004C0260"/>
    <w:rsid w:val="004C0EF4"/>
    <w:rsid w:val="004C1730"/>
    <w:rsid w:val="004C1CBE"/>
    <w:rsid w:val="004C1F05"/>
    <w:rsid w:val="004C2941"/>
    <w:rsid w:val="004C2981"/>
    <w:rsid w:val="004C3188"/>
    <w:rsid w:val="004C342D"/>
    <w:rsid w:val="004C3767"/>
    <w:rsid w:val="004C3898"/>
    <w:rsid w:val="004C3A96"/>
    <w:rsid w:val="004C3B8E"/>
    <w:rsid w:val="004C4FAC"/>
    <w:rsid w:val="004C6333"/>
    <w:rsid w:val="004C6D80"/>
    <w:rsid w:val="004C7129"/>
    <w:rsid w:val="004C7287"/>
    <w:rsid w:val="004C7BCE"/>
    <w:rsid w:val="004C7CDD"/>
    <w:rsid w:val="004D0029"/>
    <w:rsid w:val="004D0841"/>
    <w:rsid w:val="004D0954"/>
    <w:rsid w:val="004D0CD8"/>
    <w:rsid w:val="004D0DDE"/>
    <w:rsid w:val="004D0DF9"/>
    <w:rsid w:val="004D150A"/>
    <w:rsid w:val="004D2022"/>
    <w:rsid w:val="004D2042"/>
    <w:rsid w:val="004D28E5"/>
    <w:rsid w:val="004D2E01"/>
    <w:rsid w:val="004D36B1"/>
    <w:rsid w:val="004D3777"/>
    <w:rsid w:val="004D48FD"/>
    <w:rsid w:val="004D49E4"/>
    <w:rsid w:val="004D4C04"/>
    <w:rsid w:val="004D4D54"/>
    <w:rsid w:val="004D5F8B"/>
    <w:rsid w:val="004D63BB"/>
    <w:rsid w:val="004D6F34"/>
    <w:rsid w:val="004D7EBD"/>
    <w:rsid w:val="004E07FA"/>
    <w:rsid w:val="004E0B3F"/>
    <w:rsid w:val="004E0BE7"/>
    <w:rsid w:val="004E2680"/>
    <w:rsid w:val="004E28F9"/>
    <w:rsid w:val="004E2BEF"/>
    <w:rsid w:val="004E3420"/>
    <w:rsid w:val="004E3518"/>
    <w:rsid w:val="004E354E"/>
    <w:rsid w:val="004E3912"/>
    <w:rsid w:val="004E3A45"/>
    <w:rsid w:val="004E4050"/>
    <w:rsid w:val="004E4441"/>
    <w:rsid w:val="004E462E"/>
    <w:rsid w:val="004E4672"/>
    <w:rsid w:val="004E56DC"/>
    <w:rsid w:val="004E68BA"/>
    <w:rsid w:val="004E7146"/>
    <w:rsid w:val="004E76F4"/>
    <w:rsid w:val="004E7719"/>
    <w:rsid w:val="004F0B4E"/>
    <w:rsid w:val="004F0B6C"/>
    <w:rsid w:val="004F1DFE"/>
    <w:rsid w:val="004F2078"/>
    <w:rsid w:val="004F23B5"/>
    <w:rsid w:val="004F2B03"/>
    <w:rsid w:val="004F2D48"/>
    <w:rsid w:val="004F305C"/>
    <w:rsid w:val="004F3A54"/>
    <w:rsid w:val="004F3C73"/>
    <w:rsid w:val="004F42D6"/>
    <w:rsid w:val="004F43EA"/>
    <w:rsid w:val="004F441F"/>
    <w:rsid w:val="004F4DA3"/>
    <w:rsid w:val="00500F26"/>
    <w:rsid w:val="00500FC8"/>
    <w:rsid w:val="005019C8"/>
    <w:rsid w:val="00502168"/>
    <w:rsid w:val="00502858"/>
    <w:rsid w:val="0050511F"/>
    <w:rsid w:val="0050534C"/>
    <w:rsid w:val="00505691"/>
    <w:rsid w:val="0050633A"/>
    <w:rsid w:val="00506557"/>
    <w:rsid w:val="0050677A"/>
    <w:rsid w:val="0050734F"/>
    <w:rsid w:val="00507750"/>
    <w:rsid w:val="00507A3D"/>
    <w:rsid w:val="00507B9A"/>
    <w:rsid w:val="005107EA"/>
    <w:rsid w:val="00510839"/>
    <w:rsid w:val="005108D8"/>
    <w:rsid w:val="0051124A"/>
    <w:rsid w:val="005116F9"/>
    <w:rsid w:val="00511C4D"/>
    <w:rsid w:val="00513161"/>
    <w:rsid w:val="00513530"/>
    <w:rsid w:val="005138E1"/>
    <w:rsid w:val="00513B25"/>
    <w:rsid w:val="00513D31"/>
    <w:rsid w:val="00513FE5"/>
    <w:rsid w:val="00514FA6"/>
    <w:rsid w:val="005152FC"/>
    <w:rsid w:val="005153A7"/>
    <w:rsid w:val="005154F2"/>
    <w:rsid w:val="0051575F"/>
    <w:rsid w:val="00515930"/>
    <w:rsid w:val="00515C35"/>
    <w:rsid w:val="00515F31"/>
    <w:rsid w:val="005165EA"/>
    <w:rsid w:val="00516FD5"/>
    <w:rsid w:val="005176B9"/>
    <w:rsid w:val="00520C78"/>
    <w:rsid w:val="00521559"/>
    <w:rsid w:val="0052188F"/>
    <w:rsid w:val="005219CF"/>
    <w:rsid w:val="00523E49"/>
    <w:rsid w:val="00524020"/>
    <w:rsid w:val="00524B59"/>
    <w:rsid w:val="00525042"/>
    <w:rsid w:val="005251F4"/>
    <w:rsid w:val="00525C1B"/>
    <w:rsid w:val="00527915"/>
    <w:rsid w:val="0053035C"/>
    <w:rsid w:val="0053128F"/>
    <w:rsid w:val="00531370"/>
    <w:rsid w:val="005317A5"/>
    <w:rsid w:val="005318D6"/>
    <w:rsid w:val="00532EF0"/>
    <w:rsid w:val="005332A5"/>
    <w:rsid w:val="00533FBF"/>
    <w:rsid w:val="00534B59"/>
    <w:rsid w:val="005355FB"/>
    <w:rsid w:val="005356A1"/>
    <w:rsid w:val="0053576C"/>
    <w:rsid w:val="00536759"/>
    <w:rsid w:val="00536820"/>
    <w:rsid w:val="00536900"/>
    <w:rsid w:val="00537284"/>
    <w:rsid w:val="005375A5"/>
    <w:rsid w:val="005377A6"/>
    <w:rsid w:val="005378EE"/>
    <w:rsid w:val="00537C62"/>
    <w:rsid w:val="00537CDE"/>
    <w:rsid w:val="00537F58"/>
    <w:rsid w:val="00540155"/>
    <w:rsid w:val="0054023C"/>
    <w:rsid w:val="005408E0"/>
    <w:rsid w:val="005429CB"/>
    <w:rsid w:val="00544AF5"/>
    <w:rsid w:val="0054519C"/>
    <w:rsid w:val="0054584A"/>
    <w:rsid w:val="00545AF8"/>
    <w:rsid w:val="0054607F"/>
    <w:rsid w:val="00546862"/>
    <w:rsid w:val="00546970"/>
    <w:rsid w:val="00546B54"/>
    <w:rsid w:val="0054792C"/>
    <w:rsid w:val="00547DD2"/>
    <w:rsid w:val="005502B0"/>
    <w:rsid w:val="0055095B"/>
    <w:rsid w:val="0055107A"/>
    <w:rsid w:val="0055158C"/>
    <w:rsid w:val="005519C4"/>
    <w:rsid w:val="005520D2"/>
    <w:rsid w:val="0055223D"/>
    <w:rsid w:val="0055229F"/>
    <w:rsid w:val="00552E58"/>
    <w:rsid w:val="0055364D"/>
    <w:rsid w:val="0055404F"/>
    <w:rsid w:val="005543D2"/>
    <w:rsid w:val="00554DB1"/>
    <w:rsid w:val="00554E19"/>
    <w:rsid w:val="005559B2"/>
    <w:rsid w:val="00555CC8"/>
    <w:rsid w:val="0055620D"/>
    <w:rsid w:val="005565B3"/>
    <w:rsid w:val="00556643"/>
    <w:rsid w:val="00556C19"/>
    <w:rsid w:val="00556C74"/>
    <w:rsid w:val="0055750F"/>
    <w:rsid w:val="00557BD5"/>
    <w:rsid w:val="005604BE"/>
    <w:rsid w:val="005606B8"/>
    <w:rsid w:val="0056121F"/>
    <w:rsid w:val="005619C0"/>
    <w:rsid w:val="00561D77"/>
    <w:rsid w:val="00563CD6"/>
    <w:rsid w:val="00564173"/>
    <w:rsid w:val="00564AA1"/>
    <w:rsid w:val="00564C43"/>
    <w:rsid w:val="00565CC0"/>
    <w:rsid w:val="00566649"/>
    <w:rsid w:val="00567855"/>
    <w:rsid w:val="00567B65"/>
    <w:rsid w:val="005700E9"/>
    <w:rsid w:val="0057083D"/>
    <w:rsid w:val="00570A61"/>
    <w:rsid w:val="00572505"/>
    <w:rsid w:val="00572956"/>
    <w:rsid w:val="00572EBF"/>
    <w:rsid w:val="00573066"/>
    <w:rsid w:val="00573261"/>
    <w:rsid w:val="005736D3"/>
    <w:rsid w:val="0057518B"/>
    <w:rsid w:val="00575289"/>
    <w:rsid w:val="005752D1"/>
    <w:rsid w:val="00575C0C"/>
    <w:rsid w:val="00575E8C"/>
    <w:rsid w:val="00576F75"/>
    <w:rsid w:val="00577468"/>
    <w:rsid w:val="00577974"/>
    <w:rsid w:val="00577ABE"/>
    <w:rsid w:val="00580EF7"/>
    <w:rsid w:val="00581065"/>
    <w:rsid w:val="005813FC"/>
    <w:rsid w:val="0058160D"/>
    <w:rsid w:val="00582809"/>
    <w:rsid w:val="00582869"/>
    <w:rsid w:val="00583160"/>
    <w:rsid w:val="005831B2"/>
    <w:rsid w:val="005835B0"/>
    <w:rsid w:val="00584333"/>
    <w:rsid w:val="00584545"/>
    <w:rsid w:val="005849E9"/>
    <w:rsid w:val="00584DA5"/>
    <w:rsid w:val="005858E6"/>
    <w:rsid w:val="005859F6"/>
    <w:rsid w:val="00585BD3"/>
    <w:rsid w:val="0058651A"/>
    <w:rsid w:val="005866A5"/>
    <w:rsid w:val="005866D1"/>
    <w:rsid w:val="00586723"/>
    <w:rsid w:val="0058782D"/>
    <w:rsid w:val="0058798C"/>
    <w:rsid w:val="005900FA"/>
    <w:rsid w:val="00590101"/>
    <w:rsid w:val="0059069B"/>
    <w:rsid w:val="0059088B"/>
    <w:rsid w:val="00590FF9"/>
    <w:rsid w:val="00591049"/>
    <w:rsid w:val="00591BA4"/>
    <w:rsid w:val="00591BFE"/>
    <w:rsid w:val="00592446"/>
    <w:rsid w:val="005935A4"/>
    <w:rsid w:val="005935E3"/>
    <w:rsid w:val="005948C2"/>
    <w:rsid w:val="005957EA"/>
    <w:rsid w:val="00595DCA"/>
    <w:rsid w:val="00596041"/>
    <w:rsid w:val="005962C7"/>
    <w:rsid w:val="00596506"/>
    <w:rsid w:val="00596517"/>
    <w:rsid w:val="005968A9"/>
    <w:rsid w:val="005969A5"/>
    <w:rsid w:val="0059779B"/>
    <w:rsid w:val="005979BA"/>
    <w:rsid w:val="00597C36"/>
    <w:rsid w:val="00597D71"/>
    <w:rsid w:val="00597F49"/>
    <w:rsid w:val="00597F85"/>
    <w:rsid w:val="005A0D5C"/>
    <w:rsid w:val="005A0DDF"/>
    <w:rsid w:val="005A10C0"/>
    <w:rsid w:val="005A209A"/>
    <w:rsid w:val="005A2551"/>
    <w:rsid w:val="005A280A"/>
    <w:rsid w:val="005A28E3"/>
    <w:rsid w:val="005A28E9"/>
    <w:rsid w:val="005A2CA5"/>
    <w:rsid w:val="005A30C4"/>
    <w:rsid w:val="005A3510"/>
    <w:rsid w:val="005A35D9"/>
    <w:rsid w:val="005A4694"/>
    <w:rsid w:val="005A4C7C"/>
    <w:rsid w:val="005A4DB8"/>
    <w:rsid w:val="005A4E63"/>
    <w:rsid w:val="005A5AFE"/>
    <w:rsid w:val="005A648F"/>
    <w:rsid w:val="005A662D"/>
    <w:rsid w:val="005A6F3C"/>
    <w:rsid w:val="005A778B"/>
    <w:rsid w:val="005A7E54"/>
    <w:rsid w:val="005B0257"/>
    <w:rsid w:val="005B0465"/>
    <w:rsid w:val="005B11C4"/>
    <w:rsid w:val="005B1409"/>
    <w:rsid w:val="005B150F"/>
    <w:rsid w:val="005B1BFA"/>
    <w:rsid w:val="005B2606"/>
    <w:rsid w:val="005B26AD"/>
    <w:rsid w:val="005B2935"/>
    <w:rsid w:val="005B35D7"/>
    <w:rsid w:val="005B392A"/>
    <w:rsid w:val="005B397A"/>
    <w:rsid w:val="005B3A02"/>
    <w:rsid w:val="005B3AA3"/>
    <w:rsid w:val="005B40B5"/>
    <w:rsid w:val="005B43E1"/>
    <w:rsid w:val="005B4B92"/>
    <w:rsid w:val="005B4D58"/>
    <w:rsid w:val="005B6F83"/>
    <w:rsid w:val="005C019D"/>
    <w:rsid w:val="005C0B06"/>
    <w:rsid w:val="005C0ED0"/>
    <w:rsid w:val="005C102D"/>
    <w:rsid w:val="005C1112"/>
    <w:rsid w:val="005C175E"/>
    <w:rsid w:val="005C178A"/>
    <w:rsid w:val="005C3509"/>
    <w:rsid w:val="005C368F"/>
    <w:rsid w:val="005C3C7C"/>
    <w:rsid w:val="005C3E26"/>
    <w:rsid w:val="005C4C2E"/>
    <w:rsid w:val="005C50A9"/>
    <w:rsid w:val="005C5B9E"/>
    <w:rsid w:val="005C5C02"/>
    <w:rsid w:val="005C5E8E"/>
    <w:rsid w:val="005C62FF"/>
    <w:rsid w:val="005C66CE"/>
    <w:rsid w:val="005C73A8"/>
    <w:rsid w:val="005C74FB"/>
    <w:rsid w:val="005C76A2"/>
    <w:rsid w:val="005D1602"/>
    <w:rsid w:val="005D186D"/>
    <w:rsid w:val="005D1B00"/>
    <w:rsid w:val="005D1BF3"/>
    <w:rsid w:val="005D1F94"/>
    <w:rsid w:val="005D2EFA"/>
    <w:rsid w:val="005D3B40"/>
    <w:rsid w:val="005D3D27"/>
    <w:rsid w:val="005D436E"/>
    <w:rsid w:val="005D470A"/>
    <w:rsid w:val="005D4968"/>
    <w:rsid w:val="005D5BB2"/>
    <w:rsid w:val="005D5F35"/>
    <w:rsid w:val="005D682F"/>
    <w:rsid w:val="005D6A8D"/>
    <w:rsid w:val="005D6F6D"/>
    <w:rsid w:val="005D7E71"/>
    <w:rsid w:val="005E0077"/>
    <w:rsid w:val="005E0510"/>
    <w:rsid w:val="005E143C"/>
    <w:rsid w:val="005E17F4"/>
    <w:rsid w:val="005E1BB3"/>
    <w:rsid w:val="005E2A6E"/>
    <w:rsid w:val="005E3124"/>
    <w:rsid w:val="005E3449"/>
    <w:rsid w:val="005E37BB"/>
    <w:rsid w:val="005E385F"/>
    <w:rsid w:val="005E38D5"/>
    <w:rsid w:val="005E3B86"/>
    <w:rsid w:val="005E3CE5"/>
    <w:rsid w:val="005E414C"/>
    <w:rsid w:val="005E431B"/>
    <w:rsid w:val="005E43B8"/>
    <w:rsid w:val="005E5B81"/>
    <w:rsid w:val="005E6290"/>
    <w:rsid w:val="005E673A"/>
    <w:rsid w:val="005E6CD7"/>
    <w:rsid w:val="005E7732"/>
    <w:rsid w:val="005E7AC1"/>
    <w:rsid w:val="005E7BB3"/>
    <w:rsid w:val="005F0866"/>
    <w:rsid w:val="005F10B0"/>
    <w:rsid w:val="005F15A3"/>
    <w:rsid w:val="005F15C2"/>
    <w:rsid w:val="005F1645"/>
    <w:rsid w:val="005F244D"/>
    <w:rsid w:val="005F27B9"/>
    <w:rsid w:val="005F2CB1"/>
    <w:rsid w:val="005F2DAA"/>
    <w:rsid w:val="005F3025"/>
    <w:rsid w:val="005F307B"/>
    <w:rsid w:val="005F3346"/>
    <w:rsid w:val="005F37A5"/>
    <w:rsid w:val="005F3962"/>
    <w:rsid w:val="005F42D8"/>
    <w:rsid w:val="005F446E"/>
    <w:rsid w:val="005F51E4"/>
    <w:rsid w:val="005F56D7"/>
    <w:rsid w:val="005F618C"/>
    <w:rsid w:val="005F70BD"/>
    <w:rsid w:val="005F731B"/>
    <w:rsid w:val="005F75E0"/>
    <w:rsid w:val="00600397"/>
    <w:rsid w:val="00600643"/>
    <w:rsid w:val="00600648"/>
    <w:rsid w:val="00601487"/>
    <w:rsid w:val="0060283C"/>
    <w:rsid w:val="00602DC9"/>
    <w:rsid w:val="0060305B"/>
    <w:rsid w:val="00604598"/>
    <w:rsid w:val="00604B18"/>
    <w:rsid w:val="00604BCB"/>
    <w:rsid w:val="00604F14"/>
    <w:rsid w:val="00605263"/>
    <w:rsid w:val="00605684"/>
    <w:rsid w:val="00605FB5"/>
    <w:rsid w:val="006064E8"/>
    <w:rsid w:val="0060664F"/>
    <w:rsid w:val="00606CEB"/>
    <w:rsid w:val="006109A8"/>
    <w:rsid w:val="00610B34"/>
    <w:rsid w:val="00610C15"/>
    <w:rsid w:val="00610FA3"/>
    <w:rsid w:val="00610FAF"/>
    <w:rsid w:val="006115F1"/>
    <w:rsid w:val="00611B83"/>
    <w:rsid w:val="00612198"/>
    <w:rsid w:val="006129B7"/>
    <w:rsid w:val="00613257"/>
    <w:rsid w:val="00613A67"/>
    <w:rsid w:val="0061450F"/>
    <w:rsid w:val="0061629D"/>
    <w:rsid w:val="00616343"/>
    <w:rsid w:val="006168BF"/>
    <w:rsid w:val="00616C7F"/>
    <w:rsid w:val="00617A5D"/>
    <w:rsid w:val="00617C83"/>
    <w:rsid w:val="00617EDE"/>
    <w:rsid w:val="00620108"/>
    <w:rsid w:val="00620A71"/>
    <w:rsid w:val="00620D80"/>
    <w:rsid w:val="006221D4"/>
    <w:rsid w:val="006221FA"/>
    <w:rsid w:val="006234A6"/>
    <w:rsid w:val="006235BC"/>
    <w:rsid w:val="0062381E"/>
    <w:rsid w:val="00623C49"/>
    <w:rsid w:val="00624742"/>
    <w:rsid w:val="00625548"/>
    <w:rsid w:val="00627034"/>
    <w:rsid w:val="00627EAE"/>
    <w:rsid w:val="00630001"/>
    <w:rsid w:val="00630729"/>
    <w:rsid w:val="00630993"/>
    <w:rsid w:val="006311B3"/>
    <w:rsid w:val="00631BE3"/>
    <w:rsid w:val="0063284C"/>
    <w:rsid w:val="00632E42"/>
    <w:rsid w:val="00633FB0"/>
    <w:rsid w:val="00634717"/>
    <w:rsid w:val="0063471D"/>
    <w:rsid w:val="00636190"/>
    <w:rsid w:val="006362C4"/>
    <w:rsid w:val="00636398"/>
    <w:rsid w:val="006368D3"/>
    <w:rsid w:val="00636ECB"/>
    <w:rsid w:val="00636F21"/>
    <w:rsid w:val="006377EC"/>
    <w:rsid w:val="00637DB6"/>
    <w:rsid w:val="006403B8"/>
    <w:rsid w:val="0064070D"/>
    <w:rsid w:val="006409E0"/>
    <w:rsid w:val="00640B36"/>
    <w:rsid w:val="006414E1"/>
    <w:rsid w:val="0064151F"/>
    <w:rsid w:val="00641533"/>
    <w:rsid w:val="00641930"/>
    <w:rsid w:val="00641C64"/>
    <w:rsid w:val="0064208D"/>
    <w:rsid w:val="00642463"/>
    <w:rsid w:val="006426DF"/>
    <w:rsid w:val="006426E1"/>
    <w:rsid w:val="00642B91"/>
    <w:rsid w:val="00642CBC"/>
    <w:rsid w:val="00642FAD"/>
    <w:rsid w:val="00643475"/>
    <w:rsid w:val="0064396A"/>
    <w:rsid w:val="006439B8"/>
    <w:rsid w:val="00643EFD"/>
    <w:rsid w:val="0064418F"/>
    <w:rsid w:val="00644774"/>
    <w:rsid w:val="00644E5E"/>
    <w:rsid w:val="00644F77"/>
    <w:rsid w:val="0064610B"/>
    <w:rsid w:val="0064624E"/>
    <w:rsid w:val="00646419"/>
    <w:rsid w:val="00646675"/>
    <w:rsid w:val="006467C8"/>
    <w:rsid w:val="00646BBF"/>
    <w:rsid w:val="00647631"/>
    <w:rsid w:val="00647870"/>
    <w:rsid w:val="00650AB9"/>
    <w:rsid w:val="00650B32"/>
    <w:rsid w:val="00650D64"/>
    <w:rsid w:val="00650F54"/>
    <w:rsid w:val="00651A80"/>
    <w:rsid w:val="00651C55"/>
    <w:rsid w:val="0065221C"/>
    <w:rsid w:val="006526E3"/>
    <w:rsid w:val="00653EF1"/>
    <w:rsid w:val="0065404C"/>
    <w:rsid w:val="00654A7F"/>
    <w:rsid w:val="0065520E"/>
    <w:rsid w:val="00655733"/>
    <w:rsid w:val="00655ACD"/>
    <w:rsid w:val="00656A12"/>
    <w:rsid w:val="00656A92"/>
    <w:rsid w:val="00656DDE"/>
    <w:rsid w:val="00656F28"/>
    <w:rsid w:val="00656F95"/>
    <w:rsid w:val="0065764E"/>
    <w:rsid w:val="0066011D"/>
    <w:rsid w:val="0066021E"/>
    <w:rsid w:val="006603A9"/>
    <w:rsid w:val="0066049F"/>
    <w:rsid w:val="006607C0"/>
    <w:rsid w:val="00661177"/>
    <w:rsid w:val="006613A6"/>
    <w:rsid w:val="0066154F"/>
    <w:rsid w:val="006618CB"/>
    <w:rsid w:val="00661FC9"/>
    <w:rsid w:val="00662147"/>
    <w:rsid w:val="006627A2"/>
    <w:rsid w:val="0066290F"/>
    <w:rsid w:val="00663185"/>
    <w:rsid w:val="006632B5"/>
    <w:rsid w:val="00663453"/>
    <w:rsid w:val="006634E6"/>
    <w:rsid w:val="006635ED"/>
    <w:rsid w:val="00663DC3"/>
    <w:rsid w:val="00664F5D"/>
    <w:rsid w:val="0066550A"/>
    <w:rsid w:val="006655EE"/>
    <w:rsid w:val="0066576C"/>
    <w:rsid w:val="006659F8"/>
    <w:rsid w:val="00665E86"/>
    <w:rsid w:val="00666BFA"/>
    <w:rsid w:val="006676E4"/>
    <w:rsid w:val="00667EE7"/>
    <w:rsid w:val="00670264"/>
    <w:rsid w:val="00670539"/>
    <w:rsid w:val="00670922"/>
    <w:rsid w:val="00670BE1"/>
    <w:rsid w:val="00671272"/>
    <w:rsid w:val="006715EF"/>
    <w:rsid w:val="00671846"/>
    <w:rsid w:val="006720A3"/>
    <w:rsid w:val="0067218F"/>
    <w:rsid w:val="00672463"/>
    <w:rsid w:val="00673B7A"/>
    <w:rsid w:val="00673C5C"/>
    <w:rsid w:val="006741F2"/>
    <w:rsid w:val="00674CC3"/>
    <w:rsid w:val="006752A4"/>
    <w:rsid w:val="00675455"/>
    <w:rsid w:val="00675C72"/>
    <w:rsid w:val="00676545"/>
    <w:rsid w:val="006771F9"/>
    <w:rsid w:val="0067731F"/>
    <w:rsid w:val="006776D7"/>
    <w:rsid w:val="00681003"/>
    <w:rsid w:val="006817C9"/>
    <w:rsid w:val="006827FB"/>
    <w:rsid w:val="00682AE6"/>
    <w:rsid w:val="00682D92"/>
    <w:rsid w:val="00683ECE"/>
    <w:rsid w:val="006842F8"/>
    <w:rsid w:val="00684375"/>
    <w:rsid w:val="006855EB"/>
    <w:rsid w:val="00685869"/>
    <w:rsid w:val="00685F1E"/>
    <w:rsid w:val="00686F80"/>
    <w:rsid w:val="0068746F"/>
    <w:rsid w:val="00690928"/>
    <w:rsid w:val="00690D7F"/>
    <w:rsid w:val="00690EE8"/>
    <w:rsid w:val="00691F90"/>
    <w:rsid w:val="00692986"/>
    <w:rsid w:val="00692D6C"/>
    <w:rsid w:val="006935A7"/>
    <w:rsid w:val="00694422"/>
    <w:rsid w:val="00694DB2"/>
    <w:rsid w:val="006951F4"/>
    <w:rsid w:val="00695842"/>
    <w:rsid w:val="00695A50"/>
    <w:rsid w:val="00695FC2"/>
    <w:rsid w:val="00696949"/>
    <w:rsid w:val="00697052"/>
    <w:rsid w:val="006975D0"/>
    <w:rsid w:val="006A0BC6"/>
    <w:rsid w:val="006A0D48"/>
    <w:rsid w:val="006A0DC3"/>
    <w:rsid w:val="006A11A7"/>
    <w:rsid w:val="006A151B"/>
    <w:rsid w:val="006A1DE3"/>
    <w:rsid w:val="006A32D0"/>
    <w:rsid w:val="006A4169"/>
    <w:rsid w:val="006A46FB"/>
    <w:rsid w:val="006A5072"/>
    <w:rsid w:val="006A5416"/>
    <w:rsid w:val="006A5E28"/>
    <w:rsid w:val="006A6765"/>
    <w:rsid w:val="006A6972"/>
    <w:rsid w:val="006A697B"/>
    <w:rsid w:val="006A6AD3"/>
    <w:rsid w:val="006A6D61"/>
    <w:rsid w:val="006A7674"/>
    <w:rsid w:val="006A7AFF"/>
    <w:rsid w:val="006A7FC8"/>
    <w:rsid w:val="006B072E"/>
    <w:rsid w:val="006B0D83"/>
    <w:rsid w:val="006B144F"/>
    <w:rsid w:val="006B1816"/>
    <w:rsid w:val="006B184A"/>
    <w:rsid w:val="006B2099"/>
    <w:rsid w:val="006B221A"/>
    <w:rsid w:val="006B2C2E"/>
    <w:rsid w:val="006B2EC6"/>
    <w:rsid w:val="006B3345"/>
    <w:rsid w:val="006B3A4D"/>
    <w:rsid w:val="006B50CF"/>
    <w:rsid w:val="006B56F6"/>
    <w:rsid w:val="006B5B37"/>
    <w:rsid w:val="006B6655"/>
    <w:rsid w:val="006B6BDC"/>
    <w:rsid w:val="006B75EB"/>
    <w:rsid w:val="006B788D"/>
    <w:rsid w:val="006C00DF"/>
    <w:rsid w:val="006C038F"/>
    <w:rsid w:val="006C03B8"/>
    <w:rsid w:val="006C0CFA"/>
    <w:rsid w:val="006C0DEB"/>
    <w:rsid w:val="006C2367"/>
    <w:rsid w:val="006C2CB3"/>
    <w:rsid w:val="006C2D3F"/>
    <w:rsid w:val="006C317E"/>
    <w:rsid w:val="006C321A"/>
    <w:rsid w:val="006C5EC9"/>
    <w:rsid w:val="006C5F69"/>
    <w:rsid w:val="006C6059"/>
    <w:rsid w:val="006C613A"/>
    <w:rsid w:val="006C6431"/>
    <w:rsid w:val="006C69BC"/>
    <w:rsid w:val="006C6F63"/>
    <w:rsid w:val="006C71D9"/>
    <w:rsid w:val="006C7522"/>
    <w:rsid w:val="006C7C03"/>
    <w:rsid w:val="006C7F27"/>
    <w:rsid w:val="006C7F91"/>
    <w:rsid w:val="006D0678"/>
    <w:rsid w:val="006D150D"/>
    <w:rsid w:val="006D1544"/>
    <w:rsid w:val="006D1928"/>
    <w:rsid w:val="006D2BDB"/>
    <w:rsid w:val="006D34DD"/>
    <w:rsid w:val="006D3E5B"/>
    <w:rsid w:val="006D447D"/>
    <w:rsid w:val="006D4598"/>
    <w:rsid w:val="006D4D15"/>
    <w:rsid w:val="006D4EDB"/>
    <w:rsid w:val="006D6133"/>
    <w:rsid w:val="006D6F08"/>
    <w:rsid w:val="006D7BF8"/>
    <w:rsid w:val="006D7CCE"/>
    <w:rsid w:val="006E0266"/>
    <w:rsid w:val="006E0494"/>
    <w:rsid w:val="006E062C"/>
    <w:rsid w:val="006E1C82"/>
    <w:rsid w:val="006E2193"/>
    <w:rsid w:val="006E2450"/>
    <w:rsid w:val="006E279D"/>
    <w:rsid w:val="006E28B7"/>
    <w:rsid w:val="006E2A9B"/>
    <w:rsid w:val="006E2FC7"/>
    <w:rsid w:val="006E3259"/>
    <w:rsid w:val="006E3310"/>
    <w:rsid w:val="006E39B7"/>
    <w:rsid w:val="006E46C1"/>
    <w:rsid w:val="006E4E39"/>
    <w:rsid w:val="006E5171"/>
    <w:rsid w:val="006E54A0"/>
    <w:rsid w:val="006E565E"/>
    <w:rsid w:val="006E57B3"/>
    <w:rsid w:val="006E59E1"/>
    <w:rsid w:val="006E6101"/>
    <w:rsid w:val="006E6432"/>
    <w:rsid w:val="006E673D"/>
    <w:rsid w:val="006E6946"/>
    <w:rsid w:val="006E6D02"/>
    <w:rsid w:val="006E74F3"/>
    <w:rsid w:val="006E7541"/>
    <w:rsid w:val="006E7D3B"/>
    <w:rsid w:val="006E7E0B"/>
    <w:rsid w:val="006F0327"/>
    <w:rsid w:val="006F055B"/>
    <w:rsid w:val="006F07E2"/>
    <w:rsid w:val="006F1165"/>
    <w:rsid w:val="006F116E"/>
    <w:rsid w:val="006F1747"/>
    <w:rsid w:val="006F1B57"/>
    <w:rsid w:val="006F1B70"/>
    <w:rsid w:val="006F2A35"/>
    <w:rsid w:val="006F2DBA"/>
    <w:rsid w:val="006F341D"/>
    <w:rsid w:val="006F3CDE"/>
    <w:rsid w:val="006F4147"/>
    <w:rsid w:val="006F4ABF"/>
    <w:rsid w:val="006F4F7E"/>
    <w:rsid w:val="006F5270"/>
    <w:rsid w:val="006F54DD"/>
    <w:rsid w:val="006F58D4"/>
    <w:rsid w:val="006F5ADA"/>
    <w:rsid w:val="006F5D25"/>
    <w:rsid w:val="006F628F"/>
    <w:rsid w:val="006F6582"/>
    <w:rsid w:val="006F67EB"/>
    <w:rsid w:val="006F6E07"/>
    <w:rsid w:val="006F7562"/>
    <w:rsid w:val="006F7821"/>
    <w:rsid w:val="006F7C73"/>
    <w:rsid w:val="006F7DA1"/>
    <w:rsid w:val="007000C1"/>
    <w:rsid w:val="007005F8"/>
    <w:rsid w:val="00700F05"/>
    <w:rsid w:val="007012A5"/>
    <w:rsid w:val="007019EF"/>
    <w:rsid w:val="00701ED9"/>
    <w:rsid w:val="00702213"/>
    <w:rsid w:val="00702B9A"/>
    <w:rsid w:val="00702EB8"/>
    <w:rsid w:val="00703325"/>
    <w:rsid w:val="0070346E"/>
    <w:rsid w:val="00704A1C"/>
    <w:rsid w:val="00704A7D"/>
    <w:rsid w:val="00704B97"/>
    <w:rsid w:val="00704EDB"/>
    <w:rsid w:val="00705018"/>
    <w:rsid w:val="007058AF"/>
    <w:rsid w:val="007058CA"/>
    <w:rsid w:val="00706101"/>
    <w:rsid w:val="007068A4"/>
    <w:rsid w:val="00707072"/>
    <w:rsid w:val="00707278"/>
    <w:rsid w:val="00707C7A"/>
    <w:rsid w:val="00707D61"/>
    <w:rsid w:val="00707D9E"/>
    <w:rsid w:val="00707DE3"/>
    <w:rsid w:val="00707F2F"/>
    <w:rsid w:val="007102AD"/>
    <w:rsid w:val="0071039D"/>
    <w:rsid w:val="007107B4"/>
    <w:rsid w:val="007110DA"/>
    <w:rsid w:val="007114E6"/>
    <w:rsid w:val="0071175B"/>
    <w:rsid w:val="00712287"/>
    <w:rsid w:val="00712772"/>
    <w:rsid w:val="007129B0"/>
    <w:rsid w:val="0071326B"/>
    <w:rsid w:val="00713697"/>
    <w:rsid w:val="00713859"/>
    <w:rsid w:val="007138E4"/>
    <w:rsid w:val="0071439C"/>
    <w:rsid w:val="00714894"/>
    <w:rsid w:val="007148D3"/>
    <w:rsid w:val="00714BD9"/>
    <w:rsid w:val="007152B5"/>
    <w:rsid w:val="007155F2"/>
    <w:rsid w:val="007159D5"/>
    <w:rsid w:val="00715B9A"/>
    <w:rsid w:val="00715EA6"/>
    <w:rsid w:val="00716A78"/>
    <w:rsid w:val="00716B7E"/>
    <w:rsid w:val="0071749B"/>
    <w:rsid w:val="00720623"/>
    <w:rsid w:val="00720698"/>
    <w:rsid w:val="00721A1D"/>
    <w:rsid w:val="00721B32"/>
    <w:rsid w:val="00721B7A"/>
    <w:rsid w:val="00721BF3"/>
    <w:rsid w:val="00721CDE"/>
    <w:rsid w:val="00721CE5"/>
    <w:rsid w:val="007223C4"/>
    <w:rsid w:val="0072302D"/>
    <w:rsid w:val="00724743"/>
    <w:rsid w:val="00725284"/>
    <w:rsid w:val="007257D0"/>
    <w:rsid w:val="0072598A"/>
    <w:rsid w:val="00725BB7"/>
    <w:rsid w:val="00726E29"/>
    <w:rsid w:val="00726EA6"/>
    <w:rsid w:val="00727186"/>
    <w:rsid w:val="00727208"/>
    <w:rsid w:val="00727680"/>
    <w:rsid w:val="00727E6E"/>
    <w:rsid w:val="0073030B"/>
    <w:rsid w:val="0073047A"/>
    <w:rsid w:val="007306E2"/>
    <w:rsid w:val="00730C24"/>
    <w:rsid w:val="00731C15"/>
    <w:rsid w:val="0073297C"/>
    <w:rsid w:val="00732AAC"/>
    <w:rsid w:val="007331DA"/>
    <w:rsid w:val="007332D0"/>
    <w:rsid w:val="0073355B"/>
    <w:rsid w:val="007346EA"/>
    <w:rsid w:val="0073471D"/>
    <w:rsid w:val="007348B1"/>
    <w:rsid w:val="00734ACC"/>
    <w:rsid w:val="00734CA9"/>
    <w:rsid w:val="00734F06"/>
    <w:rsid w:val="00735080"/>
    <w:rsid w:val="007353CF"/>
    <w:rsid w:val="007357D8"/>
    <w:rsid w:val="007362A6"/>
    <w:rsid w:val="00736547"/>
    <w:rsid w:val="00736A34"/>
    <w:rsid w:val="00736BE2"/>
    <w:rsid w:val="00736D7D"/>
    <w:rsid w:val="00736EB2"/>
    <w:rsid w:val="00737CB0"/>
    <w:rsid w:val="00740E58"/>
    <w:rsid w:val="0074129C"/>
    <w:rsid w:val="007419E3"/>
    <w:rsid w:val="00743198"/>
    <w:rsid w:val="007445A0"/>
    <w:rsid w:val="00744DDD"/>
    <w:rsid w:val="00744E3A"/>
    <w:rsid w:val="0074524B"/>
    <w:rsid w:val="0074619C"/>
    <w:rsid w:val="00746A54"/>
    <w:rsid w:val="00747D8B"/>
    <w:rsid w:val="00750577"/>
    <w:rsid w:val="0075082D"/>
    <w:rsid w:val="00750CE1"/>
    <w:rsid w:val="007510CA"/>
    <w:rsid w:val="00751228"/>
    <w:rsid w:val="0075158C"/>
    <w:rsid w:val="00751E1B"/>
    <w:rsid w:val="007522EC"/>
    <w:rsid w:val="007523B6"/>
    <w:rsid w:val="007528B6"/>
    <w:rsid w:val="00753EB6"/>
    <w:rsid w:val="0075562D"/>
    <w:rsid w:val="0075578C"/>
    <w:rsid w:val="00756705"/>
    <w:rsid w:val="007571E1"/>
    <w:rsid w:val="007575BC"/>
    <w:rsid w:val="00757FAD"/>
    <w:rsid w:val="007604B2"/>
    <w:rsid w:val="00760EE3"/>
    <w:rsid w:val="0076158A"/>
    <w:rsid w:val="00761B2F"/>
    <w:rsid w:val="00761D70"/>
    <w:rsid w:val="007624C4"/>
    <w:rsid w:val="007624CD"/>
    <w:rsid w:val="00763022"/>
    <w:rsid w:val="00763E13"/>
    <w:rsid w:val="0076467F"/>
    <w:rsid w:val="00765281"/>
    <w:rsid w:val="0076580E"/>
    <w:rsid w:val="00765876"/>
    <w:rsid w:val="00766205"/>
    <w:rsid w:val="007663D8"/>
    <w:rsid w:val="00766BAD"/>
    <w:rsid w:val="00767C27"/>
    <w:rsid w:val="00770C94"/>
    <w:rsid w:val="00770EA5"/>
    <w:rsid w:val="00771141"/>
    <w:rsid w:val="0077154E"/>
    <w:rsid w:val="007715A5"/>
    <w:rsid w:val="0077299A"/>
    <w:rsid w:val="007729A2"/>
    <w:rsid w:val="00773045"/>
    <w:rsid w:val="007731AF"/>
    <w:rsid w:val="007739A6"/>
    <w:rsid w:val="007739B2"/>
    <w:rsid w:val="00773A15"/>
    <w:rsid w:val="00773BDE"/>
    <w:rsid w:val="00773CF1"/>
    <w:rsid w:val="00774B61"/>
    <w:rsid w:val="00774CC5"/>
    <w:rsid w:val="00774ECB"/>
    <w:rsid w:val="00775040"/>
    <w:rsid w:val="007755F2"/>
    <w:rsid w:val="00775BA3"/>
    <w:rsid w:val="0077692A"/>
    <w:rsid w:val="00776971"/>
    <w:rsid w:val="00776F0D"/>
    <w:rsid w:val="00776F45"/>
    <w:rsid w:val="00777367"/>
    <w:rsid w:val="00777446"/>
    <w:rsid w:val="0078005C"/>
    <w:rsid w:val="00780A80"/>
    <w:rsid w:val="007812DB"/>
    <w:rsid w:val="0078177E"/>
    <w:rsid w:val="00781EF8"/>
    <w:rsid w:val="00781F74"/>
    <w:rsid w:val="00782A70"/>
    <w:rsid w:val="00783003"/>
    <w:rsid w:val="0078304C"/>
    <w:rsid w:val="00783673"/>
    <w:rsid w:val="0078389D"/>
    <w:rsid w:val="007841DA"/>
    <w:rsid w:val="007843D3"/>
    <w:rsid w:val="00784A48"/>
    <w:rsid w:val="00784B23"/>
    <w:rsid w:val="00784BF2"/>
    <w:rsid w:val="00784DE6"/>
    <w:rsid w:val="007853D5"/>
    <w:rsid w:val="00785490"/>
    <w:rsid w:val="00787FBD"/>
    <w:rsid w:val="00787FD1"/>
    <w:rsid w:val="007908BE"/>
    <w:rsid w:val="007909C7"/>
    <w:rsid w:val="0079125C"/>
    <w:rsid w:val="0079186F"/>
    <w:rsid w:val="00791EC0"/>
    <w:rsid w:val="007925EA"/>
    <w:rsid w:val="00792733"/>
    <w:rsid w:val="007928D7"/>
    <w:rsid w:val="0079321B"/>
    <w:rsid w:val="00793B15"/>
    <w:rsid w:val="00793CD8"/>
    <w:rsid w:val="00793D1D"/>
    <w:rsid w:val="00793F7E"/>
    <w:rsid w:val="0079498D"/>
    <w:rsid w:val="007949A5"/>
    <w:rsid w:val="00795852"/>
    <w:rsid w:val="00795B3E"/>
    <w:rsid w:val="00795C92"/>
    <w:rsid w:val="00796231"/>
    <w:rsid w:val="00797214"/>
    <w:rsid w:val="00797C88"/>
    <w:rsid w:val="007A0194"/>
    <w:rsid w:val="007A0B8F"/>
    <w:rsid w:val="007A1396"/>
    <w:rsid w:val="007A15A2"/>
    <w:rsid w:val="007A1CB3"/>
    <w:rsid w:val="007A1D84"/>
    <w:rsid w:val="007A1FE3"/>
    <w:rsid w:val="007A29D4"/>
    <w:rsid w:val="007A2ACC"/>
    <w:rsid w:val="007A2F74"/>
    <w:rsid w:val="007A306F"/>
    <w:rsid w:val="007A43A6"/>
    <w:rsid w:val="007A44B6"/>
    <w:rsid w:val="007A50C7"/>
    <w:rsid w:val="007A515A"/>
    <w:rsid w:val="007A5227"/>
    <w:rsid w:val="007A58A6"/>
    <w:rsid w:val="007A5D5A"/>
    <w:rsid w:val="007A6FE6"/>
    <w:rsid w:val="007A719F"/>
    <w:rsid w:val="007B00A7"/>
    <w:rsid w:val="007B0A53"/>
    <w:rsid w:val="007B0E4B"/>
    <w:rsid w:val="007B1371"/>
    <w:rsid w:val="007B1E70"/>
    <w:rsid w:val="007B210E"/>
    <w:rsid w:val="007B22F9"/>
    <w:rsid w:val="007B2627"/>
    <w:rsid w:val="007B27D4"/>
    <w:rsid w:val="007B29E5"/>
    <w:rsid w:val="007B3D2D"/>
    <w:rsid w:val="007B40FF"/>
    <w:rsid w:val="007B41E0"/>
    <w:rsid w:val="007B4C77"/>
    <w:rsid w:val="007B4CF1"/>
    <w:rsid w:val="007B50AE"/>
    <w:rsid w:val="007B51DF"/>
    <w:rsid w:val="007B5640"/>
    <w:rsid w:val="007B5F1C"/>
    <w:rsid w:val="007B6737"/>
    <w:rsid w:val="007B7380"/>
    <w:rsid w:val="007B7C28"/>
    <w:rsid w:val="007C05DD"/>
    <w:rsid w:val="007C097B"/>
    <w:rsid w:val="007C105D"/>
    <w:rsid w:val="007C1247"/>
    <w:rsid w:val="007C3D18"/>
    <w:rsid w:val="007C3FAB"/>
    <w:rsid w:val="007C40EE"/>
    <w:rsid w:val="007C4136"/>
    <w:rsid w:val="007C4274"/>
    <w:rsid w:val="007C48BE"/>
    <w:rsid w:val="007C6011"/>
    <w:rsid w:val="007C60BF"/>
    <w:rsid w:val="007C6772"/>
    <w:rsid w:val="007C6A07"/>
    <w:rsid w:val="007C7408"/>
    <w:rsid w:val="007C75A1"/>
    <w:rsid w:val="007C77A5"/>
    <w:rsid w:val="007C7E4B"/>
    <w:rsid w:val="007D01F4"/>
    <w:rsid w:val="007D04E5"/>
    <w:rsid w:val="007D0D4E"/>
    <w:rsid w:val="007D1092"/>
    <w:rsid w:val="007D16D5"/>
    <w:rsid w:val="007D184E"/>
    <w:rsid w:val="007D2AA5"/>
    <w:rsid w:val="007D2E2A"/>
    <w:rsid w:val="007D403C"/>
    <w:rsid w:val="007D425E"/>
    <w:rsid w:val="007D4284"/>
    <w:rsid w:val="007D4C24"/>
    <w:rsid w:val="007D4EE1"/>
    <w:rsid w:val="007D5467"/>
    <w:rsid w:val="007D5788"/>
    <w:rsid w:val="007D57F5"/>
    <w:rsid w:val="007D5901"/>
    <w:rsid w:val="007D63E2"/>
    <w:rsid w:val="007D7526"/>
    <w:rsid w:val="007D7B3B"/>
    <w:rsid w:val="007E067D"/>
    <w:rsid w:val="007E083D"/>
    <w:rsid w:val="007E08F4"/>
    <w:rsid w:val="007E18F7"/>
    <w:rsid w:val="007E1B8A"/>
    <w:rsid w:val="007E1CED"/>
    <w:rsid w:val="007E1F6A"/>
    <w:rsid w:val="007E203D"/>
    <w:rsid w:val="007E2970"/>
    <w:rsid w:val="007E2CCA"/>
    <w:rsid w:val="007E34E1"/>
    <w:rsid w:val="007E35EA"/>
    <w:rsid w:val="007E436A"/>
    <w:rsid w:val="007E4610"/>
    <w:rsid w:val="007E4715"/>
    <w:rsid w:val="007E47D8"/>
    <w:rsid w:val="007E48BE"/>
    <w:rsid w:val="007E4DE7"/>
    <w:rsid w:val="007E505B"/>
    <w:rsid w:val="007E5A50"/>
    <w:rsid w:val="007E5CAF"/>
    <w:rsid w:val="007E69E3"/>
    <w:rsid w:val="007E6A4E"/>
    <w:rsid w:val="007E6E8F"/>
    <w:rsid w:val="007E6EF2"/>
    <w:rsid w:val="007E7091"/>
    <w:rsid w:val="007E7345"/>
    <w:rsid w:val="007E7895"/>
    <w:rsid w:val="007E7CC0"/>
    <w:rsid w:val="007F0F23"/>
    <w:rsid w:val="007F13A4"/>
    <w:rsid w:val="007F1A59"/>
    <w:rsid w:val="007F2379"/>
    <w:rsid w:val="007F4B7D"/>
    <w:rsid w:val="007F5283"/>
    <w:rsid w:val="007F6124"/>
    <w:rsid w:val="007F6A46"/>
    <w:rsid w:val="007F7321"/>
    <w:rsid w:val="007F7C6D"/>
    <w:rsid w:val="007F7CBE"/>
    <w:rsid w:val="0080040E"/>
    <w:rsid w:val="00800884"/>
    <w:rsid w:val="00800BA3"/>
    <w:rsid w:val="0080264A"/>
    <w:rsid w:val="00802C9A"/>
    <w:rsid w:val="00803353"/>
    <w:rsid w:val="00803FAE"/>
    <w:rsid w:val="00804048"/>
    <w:rsid w:val="00804241"/>
    <w:rsid w:val="008048B9"/>
    <w:rsid w:val="00805188"/>
    <w:rsid w:val="0080566D"/>
    <w:rsid w:val="0080605F"/>
    <w:rsid w:val="0080711C"/>
    <w:rsid w:val="008076A7"/>
    <w:rsid w:val="00807786"/>
    <w:rsid w:val="00807B2B"/>
    <w:rsid w:val="00810C64"/>
    <w:rsid w:val="00811FCB"/>
    <w:rsid w:val="008126D7"/>
    <w:rsid w:val="00812AC9"/>
    <w:rsid w:val="00812D65"/>
    <w:rsid w:val="00813361"/>
    <w:rsid w:val="008135D2"/>
    <w:rsid w:val="008145F6"/>
    <w:rsid w:val="00814DE8"/>
    <w:rsid w:val="00814FA8"/>
    <w:rsid w:val="008158D6"/>
    <w:rsid w:val="00815DBA"/>
    <w:rsid w:val="00816233"/>
    <w:rsid w:val="00816FBE"/>
    <w:rsid w:val="00817196"/>
    <w:rsid w:val="008201E1"/>
    <w:rsid w:val="008208A2"/>
    <w:rsid w:val="008211F5"/>
    <w:rsid w:val="00821256"/>
    <w:rsid w:val="0082322E"/>
    <w:rsid w:val="008235DB"/>
    <w:rsid w:val="008236F1"/>
    <w:rsid w:val="00823829"/>
    <w:rsid w:val="00824A93"/>
    <w:rsid w:val="00824AB4"/>
    <w:rsid w:val="00825052"/>
    <w:rsid w:val="008251A3"/>
    <w:rsid w:val="00825861"/>
    <w:rsid w:val="00825C42"/>
    <w:rsid w:val="00825D25"/>
    <w:rsid w:val="008263EE"/>
    <w:rsid w:val="00826EDF"/>
    <w:rsid w:val="00827A89"/>
    <w:rsid w:val="00827D6F"/>
    <w:rsid w:val="0083019F"/>
    <w:rsid w:val="00830B49"/>
    <w:rsid w:val="00830C47"/>
    <w:rsid w:val="00830D69"/>
    <w:rsid w:val="00830F53"/>
    <w:rsid w:val="00831231"/>
    <w:rsid w:val="00831647"/>
    <w:rsid w:val="00831660"/>
    <w:rsid w:val="00831FBB"/>
    <w:rsid w:val="008322DB"/>
    <w:rsid w:val="00833549"/>
    <w:rsid w:val="0083366D"/>
    <w:rsid w:val="00833DA6"/>
    <w:rsid w:val="00834898"/>
    <w:rsid w:val="00834C6F"/>
    <w:rsid w:val="00834C9B"/>
    <w:rsid w:val="0083546B"/>
    <w:rsid w:val="00836060"/>
    <w:rsid w:val="00836087"/>
    <w:rsid w:val="0083759F"/>
    <w:rsid w:val="008376AC"/>
    <w:rsid w:val="008378F5"/>
    <w:rsid w:val="008379BF"/>
    <w:rsid w:val="00840813"/>
    <w:rsid w:val="00840985"/>
    <w:rsid w:val="00841D0E"/>
    <w:rsid w:val="00842556"/>
    <w:rsid w:val="008425CC"/>
    <w:rsid w:val="00842A2C"/>
    <w:rsid w:val="00842B61"/>
    <w:rsid w:val="00842BA8"/>
    <w:rsid w:val="00842F85"/>
    <w:rsid w:val="00843433"/>
    <w:rsid w:val="00843E60"/>
    <w:rsid w:val="008444E8"/>
    <w:rsid w:val="0084460A"/>
    <w:rsid w:val="00844D0E"/>
    <w:rsid w:val="00844D38"/>
    <w:rsid w:val="00844E80"/>
    <w:rsid w:val="0084512B"/>
    <w:rsid w:val="00845590"/>
    <w:rsid w:val="00845D1A"/>
    <w:rsid w:val="008461DF"/>
    <w:rsid w:val="008464D6"/>
    <w:rsid w:val="00846807"/>
    <w:rsid w:val="00846CA7"/>
    <w:rsid w:val="00846E97"/>
    <w:rsid w:val="00846FE7"/>
    <w:rsid w:val="00847375"/>
    <w:rsid w:val="0085025C"/>
    <w:rsid w:val="00850BFA"/>
    <w:rsid w:val="00850E63"/>
    <w:rsid w:val="008511F5"/>
    <w:rsid w:val="00851BC5"/>
    <w:rsid w:val="0085237E"/>
    <w:rsid w:val="00852635"/>
    <w:rsid w:val="00852A08"/>
    <w:rsid w:val="00852B8F"/>
    <w:rsid w:val="0085300E"/>
    <w:rsid w:val="00853CFD"/>
    <w:rsid w:val="0085448F"/>
    <w:rsid w:val="00854CBB"/>
    <w:rsid w:val="00854DEA"/>
    <w:rsid w:val="008550F5"/>
    <w:rsid w:val="008554A5"/>
    <w:rsid w:val="008557D1"/>
    <w:rsid w:val="00855960"/>
    <w:rsid w:val="00855F24"/>
    <w:rsid w:val="00856911"/>
    <w:rsid w:val="008577B4"/>
    <w:rsid w:val="008578A1"/>
    <w:rsid w:val="008617DE"/>
    <w:rsid w:val="00862610"/>
    <w:rsid w:val="008629E5"/>
    <w:rsid w:val="00862D0F"/>
    <w:rsid w:val="00863082"/>
    <w:rsid w:val="00863A16"/>
    <w:rsid w:val="008640F8"/>
    <w:rsid w:val="008648D5"/>
    <w:rsid w:val="008656E8"/>
    <w:rsid w:val="00866276"/>
    <w:rsid w:val="00866AF7"/>
    <w:rsid w:val="00866B76"/>
    <w:rsid w:val="00866BC3"/>
    <w:rsid w:val="0086709C"/>
    <w:rsid w:val="008677FD"/>
    <w:rsid w:val="008706D4"/>
    <w:rsid w:val="00870CB7"/>
    <w:rsid w:val="00870F8A"/>
    <w:rsid w:val="008719A4"/>
    <w:rsid w:val="00871D23"/>
    <w:rsid w:val="00871FAD"/>
    <w:rsid w:val="00871FF3"/>
    <w:rsid w:val="008723DF"/>
    <w:rsid w:val="00872AC2"/>
    <w:rsid w:val="00872ACD"/>
    <w:rsid w:val="00872CCE"/>
    <w:rsid w:val="00873B77"/>
    <w:rsid w:val="00874223"/>
    <w:rsid w:val="00874312"/>
    <w:rsid w:val="0087437C"/>
    <w:rsid w:val="00874FDE"/>
    <w:rsid w:val="00875012"/>
    <w:rsid w:val="0087563D"/>
    <w:rsid w:val="00875CD7"/>
    <w:rsid w:val="0087640B"/>
    <w:rsid w:val="00876B4D"/>
    <w:rsid w:val="00876D4E"/>
    <w:rsid w:val="00877810"/>
    <w:rsid w:val="00877F18"/>
    <w:rsid w:val="00880908"/>
    <w:rsid w:val="008810ED"/>
    <w:rsid w:val="00881458"/>
    <w:rsid w:val="008817DA"/>
    <w:rsid w:val="00881D29"/>
    <w:rsid w:val="00882720"/>
    <w:rsid w:val="0088309E"/>
    <w:rsid w:val="00883B8E"/>
    <w:rsid w:val="00883BB3"/>
    <w:rsid w:val="008848CA"/>
    <w:rsid w:val="00884FCF"/>
    <w:rsid w:val="008851C9"/>
    <w:rsid w:val="00885862"/>
    <w:rsid w:val="00885A42"/>
    <w:rsid w:val="00886ED3"/>
    <w:rsid w:val="0088714A"/>
    <w:rsid w:val="00887A7F"/>
    <w:rsid w:val="00887E68"/>
    <w:rsid w:val="00890AC3"/>
    <w:rsid w:val="00890E5E"/>
    <w:rsid w:val="0089112B"/>
    <w:rsid w:val="008920F0"/>
    <w:rsid w:val="00892A14"/>
    <w:rsid w:val="0089301F"/>
    <w:rsid w:val="0089323D"/>
    <w:rsid w:val="00893410"/>
    <w:rsid w:val="00893A69"/>
    <w:rsid w:val="008941E3"/>
    <w:rsid w:val="00894A88"/>
    <w:rsid w:val="00895386"/>
    <w:rsid w:val="00895EAC"/>
    <w:rsid w:val="008962D8"/>
    <w:rsid w:val="00896846"/>
    <w:rsid w:val="008A0441"/>
    <w:rsid w:val="008A0B47"/>
    <w:rsid w:val="008A17FD"/>
    <w:rsid w:val="008A1C75"/>
    <w:rsid w:val="008A1C87"/>
    <w:rsid w:val="008A2033"/>
    <w:rsid w:val="008A21FF"/>
    <w:rsid w:val="008A227A"/>
    <w:rsid w:val="008A2CE2"/>
    <w:rsid w:val="008A2F6D"/>
    <w:rsid w:val="008A30AC"/>
    <w:rsid w:val="008A32C3"/>
    <w:rsid w:val="008A35CD"/>
    <w:rsid w:val="008A38F7"/>
    <w:rsid w:val="008A44B8"/>
    <w:rsid w:val="008A463D"/>
    <w:rsid w:val="008A4E2A"/>
    <w:rsid w:val="008A51A8"/>
    <w:rsid w:val="008A5221"/>
    <w:rsid w:val="008A54C7"/>
    <w:rsid w:val="008A5525"/>
    <w:rsid w:val="008A59CF"/>
    <w:rsid w:val="008A610C"/>
    <w:rsid w:val="008A626B"/>
    <w:rsid w:val="008A6515"/>
    <w:rsid w:val="008A74E8"/>
    <w:rsid w:val="008A77D8"/>
    <w:rsid w:val="008A7B73"/>
    <w:rsid w:val="008A7CCA"/>
    <w:rsid w:val="008A7ED8"/>
    <w:rsid w:val="008B0185"/>
    <w:rsid w:val="008B0483"/>
    <w:rsid w:val="008B0583"/>
    <w:rsid w:val="008B0744"/>
    <w:rsid w:val="008B0ED0"/>
    <w:rsid w:val="008B120C"/>
    <w:rsid w:val="008B1210"/>
    <w:rsid w:val="008B1AC3"/>
    <w:rsid w:val="008B1AF7"/>
    <w:rsid w:val="008B2773"/>
    <w:rsid w:val="008B3088"/>
    <w:rsid w:val="008B340F"/>
    <w:rsid w:val="008B36E2"/>
    <w:rsid w:val="008B51A0"/>
    <w:rsid w:val="008B592A"/>
    <w:rsid w:val="008B5CFD"/>
    <w:rsid w:val="008B6C32"/>
    <w:rsid w:val="008B6F97"/>
    <w:rsid w:val="008B77C5"/>
    <w:rsid w:val="008B78F6"/>
    <w:rsid w:val="008B7B5B"/>
    <w:rsid w:val="008B7B5C"/>
    <w:rsid w:val="008C04B8"/>
    <w:rsid w:val="008C0A92"/>
    <w:rsid w:val="008C0C99"/>
    <w:rsid w:val="008C0DA6"/>
    <w:rsid w:val="008C1227"/>
    <w:rsid w:val="008C2017"/>
    <w:rsid w:val="008C2044"/>
    <w:rsid w:val="008C235F"/>
    <w:rsid w:val="008C242C"/>
    <w:rsid w:val="008C2B4D"/>
    <w:rsid w:val="008C2C6C"/>
    <w:rsid w:val="008C33BD"/>
    <w:rsid w:val="008C40B5"/>
    <w:rsid w:val="008C459D"/>
    <w:rsid w:val="008C4958"/>
    <w:rsid w:val="008C4A47"/>
    <w:rsid w:val="008C4BAA"/>
    <w:rsid w:val="008C4DF2"/>
    <w:rsid w:val="008C50CB"/>
    <w:rsid w:val="008C533F"/>
    <w:rsid w:val="008C5863"/>
    <w:rsid w:val="008C5934"/>
    <w:rsid w:val="008C5CF7"/>
    <w:rsid w:val="008C5E35"/>
    <w:rsid w:val="008C6541"/>
    <w:rsid w:val="008C6AE8"/>
    <w:rsid w:val="008C6BDD"/>
    <w:rsid w:val="008C753E"/>
    <w:rsid w:val="008C7573"/>
    <w:rsid w:val="008C7D23"/>
    <w:rsid w:val="008D0046"/>
    <w:rsid w:val="008D00A5"/>
    <w:rsid w:val="008D09A5"/>
    <w:rsid w:val="008D0ECE"/>
    <w:rsid w:val="008D10A4"/>
    <w:rsid w:val="008D1A18"/>
    <w:rsid w:val="008D20EA"/>
    <w:rsid w:val="008D2746"/>
    <w:rsid w:val="008D321C"/>
    <w:rsid w:val="008D332D"/>
    <w:rsid w:val="008D34F1"/>
    <w:rsid w:val="008D39D8"/>
    <w:rsid w:val="008D3CA0"/>
    <w:rsid w:val="008D4016"/>
    <w:rsid w:val="008D41C2"/>
    <w:rsid w:val="008D4F72"/>
    <w:rsid w:val="008D510C"/>
    <w:rsid w:val="008D656A"/>
    <w:rsid w:val="008D694C"/>
    <w:rsid w:val="008D6D1A"/>
    <w:rsid w:val="008D7E9B"/>
    <w:rsid w:val="008E065E"/>
    <w:rsid w:val="008E0927"/>
    <w:rsid w:val="008E0969"/>
    <w:rsid w:val="008E15FA"/>
    <w:rsid w:val="008E18DE"/>
    <w:rsid w:val="008E1909"/>
    <w:rsid w:val="008E1F1F"/>
    <w:rsid w:val="008E2867"/>
    <w:rsid w:val="008E3B05"/>
    <w:rsid w:val="008E44FF"/>
    <w:rsid w:val="008E4AD8"/>
    <w:rsid w:val="008E553A"/>
    <w:rsid w:val="008E6B89"/>
    <w:rsid w:val="008E6BBA"/>
    <w:rsid w:val="008E713D"/>
    <w:rsid w:val="008F0411"/>
    <w:rsid w:val="008F0F16"/>
    <w:rsid w:val="008F10B5"/>
    <w:rsid w:val="008F1716"/>
    <w:rsid w:val="008F1AD2"/>
    <w:rsid w:val="008F1C4E"/>
    <w:rsid w:val="008F1E40"/>
    <w:rsid w:val="008F1EAB"/>
    <w:rsid w:val="008F2535"/>
    <w:rsid w:val="008F2689"/>
    <w:rsid w:val="008F33DC"/>
    <w:rsid w:val="008F3F9D"/>
    <w:rsid w:val="008F477F"/>
    <w:rsid w:val="008F4F34"/>
    <w:rsid w:val="008F4FD1"/>
    <w:rsid w:val="008F51A3"/>
    <w:rsid w:val="008F52BC"/>
    <w:rsid w:val="008F5A11"/>
    <w:rsid w:val="008F5D17"/>
    <w:rsid w:val="008F7C5F"/>
    <w:rsid w:val="0090093D"/>
    <w:rsid w:val="00901074"/>
    <w:rsid w:val="00901157"/>
    <w:rsid w:val="009016C3"/>
    <w:rsid w:val="00901BF1"/>
    <w:rsid w:val="009020DC"/>
    <w:rsid w:val="0090225C"/>
    <w:rsid w:val="009022E7"/>
    <w:rsid w:val="00902350"/>
    <w:rsid w:val="00902617"/>
    <w:rsid w:val="00902B64"/>
    <w:rsid w:val="0090336B"/>
    <w:rsid w:val="009036F7"/>
    <w:rsid w:val="0090397A"/>
    <w:rsid w:val="00904080"/>
    <w:rsid w:val="00904388"/>
    <w:rsid w:val="009050CA"/>
    <w:rsid w:val="009053AA"/>
    <w:rsid w:val="00905C6B"/>
    <w:rsid w:val="00905F46"/>
    <w:rsid w:val="00906939"/>
    <w:rsid w:val="0090734F"/>
    <w:rsid w:val="00910166"/>
    <w:rsid w:val="00910348"/>
    <w:rsid w:val="00910548"/>
    <w:rsid w:val="00910B7D"/>
    <w:rsid w:val="00910BA3"/>
    <w:rsid w:val="00910FB7"/>
    <w:rsid w:val="009115DC"/>
    <w:rsid w:val="009115F2"/>
    <w:rsid w:val="00911753"/>
    <w:rsid w:val="00911A56"/>
    <w:rsid w:val="00911A78"/>
    <w:rsid w:val="00911DFB"/>
    <w:rsid w:val="009120FA"/>
    <w:rsid w:val="00912DE1"/>
    <w:rsid w:val="00913217"/>
    <w:rsid w:val="00913782"/>
    <w:rsid w:val="009139D9"/>
    <w:rsid w:val="009140AA"/>
    <w:rsid w:val="00914AD8"/>
    <w:rsid w:val="00914EC1"/>
    <w:rsid w:val="00916079"/>
    <w:rsid w:val="0091614E"/>
    <w:rsid w:val="009171D8"/>
    <w:rsid w:val="00917CE9"/>
    <w:rsid w:val="00917F4B"/>
    <w:rsid w:val="0092007D"/>
    <w:rsid w:val="009203EB"/>
    <w:rsid w:val="0092075B"/>
    <w:rsid w:val="0092082D"/>
    <w:rsid w:val="00920BF2"/>
    <w:rsid w:val="00920EB9"/>
    <w:rsid w:val="00921194"/>
    <w:rsid w:val="009212E5"/>
    <w:rsid w:val="0092132D"/>
    <w:rsid w:val="00922010"/>
    <w:rsid w:val="009220D2"/>
    <w:rsid w:val="0092328D"/>
    <w:rsid w:val="009239CA"/>
    <w:rsid w:val="00924868"/>
    <w:rsid w:val="00924D0B"/>
    <w:rsid w:val="00925370"/>
    <w:rsid w:val="009258F9"/>
    <w:rsid w:val="00925B13"/>
    <w:rsid w:val="00926037"/>
    <w:rsid w:val="009266B6"/>
    <w:rsid w:val="009266D3"/>
    <w:rsid w:val="00926984"/>
    <w:rsid w:val="00926C67"/>
    <w:rsid w:val="00926C7E"/>
    <w:rsid w:val="00927119"/>
    <w:rsid w:val="009274CF"/>
    <w:rsid w:val="00927738"/>
    <w:rsid w:val="00927D4F"/>
    <w:rsid w:val="00930154"/>
    <w:rsid w:val="00930541"/>
    <w:rsid w:val="00930B05"/>
    <w:rsid w:val="00931BD9"/>
    <w:rsid w:val="00931D7B"/>
    <w:rsid w:val="00931E14"/>
    <w:rsid w:val="00932B58"/>
    <w:rsid w:val="0093372C"/>
    <w:rsid w:val="00933ED8"/>
    <w:rsid w:val="00933FB5"/>
    <w:rsid w:val="00934C6E"/>
    <w:rsid w:val="009368F3"/>
    <w:rsid w:val="009369DF"/>
    <w:rsid w:val="00937B50"/>
    <w:rsid w:val="00940444"/>
    <w:rsid w:val="00940583"/>
    <w:rsid w:val="00940656"/>
    <w:rsid w:val="00940A92"/>
    <w:rsid w:val="00940E32"/>
    <w:rsid w:val="00941636"/>
    <w:rsid w:val="00941957"/>
    <w:rsid w:val="00942002"/>
    <w:rsid w:val="0094216D"/>
    <w:rsid w:val="00943742"/>
    <w:rsid w:val="00943AB9"/>
    <w:rsid w:val="0094470E"/>
    <w:rsid w:val="0094478B"/>
    <w:rsid w:val="009448BE"/>
    <w:rsid w:val="00944916"/>
    <w:rsid w:val="00945A39"/>
    <w:rsid w:val="00945AEA"/>
    <w:rsid w:val="00945B89"/>
    <w:rsid w:val="00945C05"/>
    <w:rsid w:val="009460EB"/>
    <w:rsid w:val="00946945"/>
    <w:rsid w:val="00946B2C"/>
    <w:rsid w:val="00947713"/>
    <w:rsid w:val="00950265"/>
    <w:rsid w:val="009508F2"/>
    <w:rsid w:val="00950DE7"/>
    <w:rsid w:val="009519AF"/>
    <w:rsid w:val="00951C04"/>
    <w:rsid w:val="009522E9"/>
    <w:rsid w:val="00952E90"/>
    <w:rsid w:val="00952F53"/>
    <w:rsid w:val="00953768"/>
    <w:rsid w:val="00953920"/>
    <w:rsid w:val="00953D47"/>
    <w:rsid w:val="00954351"/>
    <w:rsid w:val="009545A2"/>
    <w:rsid w:val="0095514C"/>
    <w:rsid w:val="00955407"/>
    <w:rsid w:val="00955B3C"/>
    <w:rsid w:val="00956135"/>
    <w:rsid w:val="009563CB"/>
    <w:rsid w:val="0095681E"/>
    <w:rsid w:val="0095686F"/>
    <w:rsid w:val="009572D4"/>
    <w:rsid w:val="00957CD9"/>
    <w:rsid w:val="00960089"/>
    <w:rsid w:val="009601DB"/>
    <w:rsid w:val="009604E9"/>
    <w:rsid w:val="00960697"/>
    <w:rsid w:val="00960A11"/>
    <w:rsid w:val="00961921"/>
    <w:rsid w:val="00961B9B"/>
    <w:rsid w:val="00962EDD"/>
    <w:rsid w:val="00963258"/>
    <w:rsid w:val="0096399A"/>
    <w:rsid w:val="00963C26"/>
    <w:rsid w:val="009640FE"/>
    <w:rsid w:val="00964250"/>
    <w:rsid w:val="0096430A"/>
    <w:rsid w:val="009647CD"/>
    <w:rsid w:val="0096554B"/>
    <w:rsid w:val="009655C9"/>
    <w:rsid w:val="0096584A"/>
    <w:rsid w:val="00966DBF"/>
    <w:rsid w:val="00967748"/>
    <w:rsid w:val="009677E5"/>
    <w:rsid w:val="00967B64"/>
    <w:rsid w:val="00970E98"/>
    <w:rsid w:val="00970F7C"/>
    <w:rsid w:val="00971088"/>
    <w:rsid w:val="00971F08"/>
    <w:rsid w:val="009720DA"/>
    <w:rsid w:val="00972EB4"/>
    <w:rsid w:val="00974353"/>
    <w:rsid w:val="00974499"/>
    <w:rsid w:val="00974C05"/>
    <w:rsid w:val="00975263"/>
    <w:rsid w:val="00975A43"/>
    <w:rsid w:val="0097603D"/>
    <w:rsid w:val="00976949"/>
    <w:rsid w:val="00976CE6"/>
    <w:rsid w:val="00977BA4"/>
    <w:rsid w:val="00980207"/>
    <w:rsid w:val="00980477"/>
    <w:rsid w:val="009810F0"/>
    <w:rsid w:val="00981FA9"/>
    <w:rsid w:val="00982E5D"/>
    <w:rsid w:val="009830B2"/>
    <w:rsid w:val="00983338"/>
    <w:rsid w:val="00983865"/>
    <w:rsid w:val="00984097"/>
    <w:rsid w:val="009843EE"/>
    <w:rsid w:val="00985127"/>
    <w:rsid w:val="0098515C"/>
    <w:rsid w:val="009851E2"/>
    <w:rsid w:val="00985253"/>
    <w:rsid w:val="009853B3"/>
    <w:rsid w:val="00985C26"/>
    <w:rsid w:val="00985F01"/>
    <w:rsid w:val="0098668F"/>
    <w:rsid w:val="00986EA6"/>
    <w:rsid w:val="00986F31"/>
    <w:rsid w:val="0099004A"/>
    <w:rsid w:val="0099045D"/>
    <w:rsid w:val="00990630"/>
    <w:rsid w:val="00990EA9"/>
    <w:rsid w:val="00990F0A"/>
    <w:rsid w:val="00991761"/>
    <w:rsid w:val="009918F9"/>
    <w:rsid w:val="009918FD"/>
    <w:rsid w:val="0099204D"/>
    <w:rsid w:val="00992C17"/>
    <w:rsid w:val="00992F75"/>
    <w:rsid w:val="009930C7"/>
    <w:rsid w:val="00993308"/>
    <w:rsid w:val="00993AD1"/>
    <w:rsid w:val="00993BC1"/>
    <w:rsid w:val="009948D6"/>
    <w:rsid w:val="00994DCA"/>
    <w:rsid w:val="00995FC7"/>
    <w:rsid w:val="009960EC"/>
    <w:rsid w:val="00996863"/>
    <w:rsid w:val="00996BEF"/>
    <w:rsid w:val="009970DD"/>
    <w:rsid w:val="00997361"/>
    <w:rsid w:val="009A05AE"/>
    <w:rsid w:val="009A0FBA"/>
    <w:rsid w:val="009A1601"/>
    <w:rsid w:val="009A2F4F"/>
    <w:rsid w:val="009A33FC"/>
    <w:rsid w:val="009A3509"/>
    <w:rsid w:val="009A36D3"/>
    <w:rsid w:val="009A3BB6"/>
    <w:rsid w:val="009A3C18"/>
    <w:rsid w:val="009A462D"/>
    <w:rsid w:val="009A46A8"/>
    <w:rsid w:val="009A48B1"/>
    <w:rsid w:val="009A4DBC"/>
    <w:rsid w:val="009A50AC"/>
    <w:rsid w:val="009A5508"/>
    <w:rsid w:val="009A5CBA"/>
    <w:rsid w:val="009A6C9D"/>
    <w:rsid w:val="009A7736"/>
    <w:rsid w:val="009A79CC"/>
    <w:rsid w:val="009B1232"/>
    <w:rsid w:val="009B159F"/>
    <w:rsid w:val="009B1736"/>
    <w:rsid w:val="009B17CB"/>
    <w:rsid w:val="009B1F30"/>
    <w:rsid w:val="009B2BE1"/>
    <w:rsid w:val="009B2E25"/>
    <w:rsid w:val="009B34D8"/>
    <w:rsid w:val="009B39AB"/>
    <w:rsid w:val="009B3AC2"/>
    <w:rsid w:val="009B471A"/>
    <w:rsid w:val="009B49CC"/>
    <w:rsid w:val="009B4DF4"/>
    <w:rsid w:val="009B531A"/>
    <w:rsid w:val="009B54F2"/>
    <w:rsid w:val="009B564E"/>
    <w:rsid w:val="009B5677"/>
    <w:rsid w:val="009B5768"/>
    <w:rsid w:val="009B60F5"/>
    <w:rsid w:val="009B62F7"/>
    <w:rsid w:val="009B73B4"/>
    <w:rsid w:val="009B7B22"/>
    <w:rsid w:val="009B7E87"/>
    <w:rsid w:val="009B7F8B"/>
    <w:rsid w:val="009C0169"/>
    <w:rsid w:val="009C03A0"/>
    <w:rsid w:val="009C0966"/>
    <w:rsid w:val="009C0C97"/>
    <w:rsid w:val="009C171B"/>
    <w:rsid w:val="009C1723"/>
    <w:rsid w:val="009C2001"/>
    <w:rsid w:val="009C2B66"/>
    <w:rsid w:val="009C2C91"/>
    <w:rsid w:val="009C349E"/>
    <w:rsid w:val="009C403E"/>
    <w:rsid w:val="009C618F"/>
    <w:rsid w:val="009C6674"/>
    <w:rsid w:val="009C68F3"/>
    <w:rsid w:val="009C6C58"/>
    <w:rsid w:val="009C7444"/>
    <w:rsid w:val="009C7553"/>
    <w:rsid w:val="009C7A15"/>
    <w:rsid w:val="009D0254"/>
    <w:rsid w:val="009D09CF"/>
    <w:rsid w:val="009D19CF"/>
    <w:rsid w:val="009D44A4"/>
    <w:rsid w:val="009D4FF0"/>
    <w:rsid w:val="009D5236"/>
    <w:rsid w:val="009D5A26"/>
    <w:rsid w:val="009D5BC2"/>
    <w:rsid w:val="009D5D20"/>
    <w:rsid w:val="009D703C"/>
    <w:rsid w:val="009D718F"/>
    <w:rsid w:val="009D7763"/>
    <w:rsid w:val="009D7D77"/>
    <w:rsid w:val="009E068F"/>
    <w:rsid w:val="009E0DEF"/>
    <w:rsid w:val="009E14E0"/>
    <w:rsid w:val="009E1DEB"/>
    <w:rsid w:val="009E1F73"/>
    <w:rsid w:val="009E3249"/>
    <w:rsid w:val="009E35DB"/>
    <w:rsid w:val="009E45D6"/>
    <w:rsid w:val="009E47A3"/>
    <w:rsid w:val="009E5525"/>
    <w:rsid w:val="009E55D5"/>
    <w:rsid w:val="009E5B53"/>
    <w:rsid w:val="009E6254"/>
    <w:rsid w:val="009E6BA2"/>
    <w:rsid w:val="009E7B40"/>
    <w:rsid w:val="009F0674"/>
    <w:rsid w:val="009F075D"/>
    <w:rsid w:val="009F08F3"/>
    <w:rsid w:val="009F0A09"/>
    <w:rsid w:val="009F0A86"/>
    <w:rsid w:val="009F0F7B"/>
    <w:rsid w:val="009F140A"/>
    <w:rsid w:val="009F1B14"/>
    <w:rsid w:val="009F1C98"/>
    <w:rsid w:val="009F2024"/>
    <w:rsid w:val="009F2073"/>
    <w:rsid w:val="009F33C0"/>
    <w:rsid w:val="009F344F"/>
    <w:rsid w:val="009F59A6"/>
    <w:rsid w:val="009F6193"/>
    <w:rsid w:val="009F6392"/>
    <w:rsid w:val="009F7396"/>
    <w:rsid w:val="009F74DA"/>
    <w:rsid w:val="009F7EA2"/>
    <w:rsid w:val="00A00177"/>
    <w:rsid w:val="00A02280"/>
    <w:rsid w:val="00A022A6"/>
    <w:rsid w:val="00A02D5B"/>
    <w:rsid w:val="00A02E9C"/>
    <w:rsid w:val="00A031D8"/>
    <w:rsid w:val="00A035A7"/>
    <w:rsid w:val="00A03981"/>
    <w:rsid w:val="00A03D4E"/>
    <w:rsid w:val="00A048A8"/>
    <w:rsid w:val="00A04F49"/>
    <w:rsid w:val="00A064CE"/>
    <w:rsid w:val="00A07777"/>
    <w:rsid w:val="00A079F7"/>
    <w:rsid w:val="00A07A1D"/>
    <w:rsid w:val="00A10344"/>
    <w:rsid w:val="00A11534"/>
    <w:rsid w:val="00A11635"/>
    <w:rsid w:val="00A11990"/>
    <w:rsid w:val="00A1205A"/>
    <w:rsid w:val="00A12089"/>
    <w:rsid w:val="00A12EED"/>
    <w:rsid w:val="00A133C3"/>
    <w:rsid w:val="00A135ED"/>
    <w:rsid w:val="00A1376B"/>
    <w:rsid w:val="00A13AEE"/>
    <w:rsid w:val="00A13C3F"/>
    <w:rsid w:val="00A13D4B"/>
    <w:rsid w:val="00A13E54"/>
    <w:rsid w:val="00A14E01"/>
    <w:rsid w:val="00A14ED4"/>
    <w:rsid w:val="00A15656"/>
    <w:rsid w:val="00A15BD4"/>
    <w:rsid w:val="00A15D3F"/>
    <w:rsid w:val="00A15F07"/>
    <w:rsid w:val="00A15FB3"/>
    <w:rsid w:val="00A169B5"/>
    <w:rsid w:val="00A170DD"/>
    <w:rsid w:val="00A171C9"/>
    <w:rsid w:val="00A173B9"/>
    <w:rsid w:val="00A17F63"/>
    <w:rsid w:val="00A21065"/>
    <w:rsid w:val="00A2193B"/>
    <w:rsid w:val="00A21D02"/>
    <w:rsid w:val="00A21E4F"/>
    <w:rsid w:val="00A229D7"/>
    <w:rsid w:val="00A2351A"/>
    <w:rsid w:val="00A2393C"/>
    <w:rsid w:val="00A23C6A"/>
    <w:rsid w:val="00A23C77"/>
    <w:rsid w:val="00A2403E"/>
    <w:rsid w:val="00A2436B"/>
    <w:rsid w:val="00A24528"/>
    <w:rsid w:val="00A26035"/>
    <w:rsid w:val="00A26252"/>
    <w:rsid w:val="00A264A9"/>
    <w:rsid w:val="00A264B9"/>
    <w:rsid w:val="00A26B99"/>
    <w:rsid w:val="00A26DCF"/>
    <w:rsid w:val="00A27785"/>
    <w:rsid w:val="00A27D97"/>
    <w:rsid w:val="00A27FD1"/>
    <w:rsid w:val="00A30187"/>
    <w:rsid w:val="00A30DE9"/>
    <w:rsid w:val="00A3105C"/>
    <w:rsid w:val="00A314A3"/>
    <w:rsid w:val="00A32913"/>
    <w:rsid w:val="00A32A7B"/>
    <w:rsid w:val="00A33053"/>
    <w:rsid w:val="00A33219"/>
    <w:rsid w:val="00A33240"/>
    <w:rsid w:val="00A3327B"/>
    <w:rsid w:val="00A33340"/>
    <w:rsid w:val="00A33F3C"/>
    <w:rsid w:val="00A3448A"/>
    <w:rsid w:val="00A34EE9"/>
    <w:rsid w:val="00A3524E"/>
    <w:rsid w:val="00A35F64"/>
    <w:rsid w:val="00A36272"/>
    <w:rsid w:val="00A36297"/>
    <w:rsid w:val="00A362D0"/>
    <w:rsid w:val="00A403C1"/>
    <w:rsid w:val="00A41E2B"/>
    <w:rsid w:val="00A41FE5"/>
    <w:rsid w:val="00A45190"/>
    <w:rsid w:val="00A45B74"/>
    <w:rsid w:val="00A47144"/>
    <w:rsid w:val="00A504DE"/>
    <w:rsid w:val="00A507C3"/>
    <w:rsid w:val="00A5094D"/>
    <w:rsid w:val="00A514F4"/>
    <w:rsid w:val="00A5156B"/>
    <w:rsid w:val="00A52143"/>
    <w:rsid w:val="00A52540"/>
    <w:rsid w:val="00A52DD7"/>
    <w:rsid w:val="00A52E1D"/>
    <w:rsid w:val="00A53AA0"/>
    <w:rsid w:val="00A54111"/>
    <w:rsid w:val="00A549F9"/>
    <w:rsid w:val="00A551A8"/>
    <w:rsid w:val="00A556EE"/>
    <w:rsid w:val="00A55829"/>
    <w:rsid w:val="00A55AFC"/>
    <w:rsid w:val="00A55CCD"/>
    <w:rsid w:val="00A5618B"/>
    <w:rsid w:val="00A5688C"/>
    <w:rsid w:val="00A56B2F"/>
    <w:rsid w:val="00A572E7"/>
    <w:rsid w:val="00A57851"/>
    <w:rsid w:val="00A57BBC"/>
    <w:rsid w:val="00A57D3D"/>
    <w:rsid w:val="00A601CE"/>
    <w:rsid w:val="00A601E2"/>
    <w:rsid w:val="00A607BF"/>
    <w:rsid w:val="00A60BEB"/>
    <w:rsid w:val="00A61499"/>
    <w:rsid w:val="00A61D91"/>
    <w:rsid w:val="00A6214A"/>
    <w:rsid w:val="00A62554"/>
    <w:rsid w:val="00A62708"/>
    <w:rsid w:val="00A627BF"/>
    <w:rsid w:val="00A62A77"/>
    <w:rsid w:val="00A63483"/>
    <w:rsid w:val="00A63794"/>
    <w:rsid w:val="00A637DE"/>
    <w:rsid w:val="00A6497F"/>
    <w:rsid w:val="00A64E3A"/>
    <w:rsid w:val="00A657BB"/>
    <w:rsid w:val="00A657D7"/>
    <w:rsid w:val="00A660AC"/>
    <w:rsid w:val="00A660CF"/>
    <w:rsid w:val="00A66249"/>
    <w:rsid w:val="00A6624C"/>
    <w:rsid w:val="00A666A8"/>
    <w:rsid w:val="00A672E6"/>
    <w:rsid w:val="00A67532"/>
    <w:rsid w:val="00A67C4E"/>
    <w:rsid w:val="00A67E6C"/>
    <w:rsid w:val="00A67FB3"/>
    <w:rsid w:val="00A704C2"/>
    <w:rsid w:val="00A709A3"/>
    <w:rsid w:val="00A71B99"/>
    <w:rsid w:val="00A71D50"/>
    <w:rsid w:val="00A729C3"/>
    <w:rsid w:val="00A732D9"/>
    <w:rsid w:val="00A732E6"/>
    <w:rsid w:val="00A739D0"/>
    <w:rsid w:val="00A73FF5"/>
    <w:rsid w:val="00A74C20"/>
    <w:rsid w:val="00A7550F"/>
    <w:rsid w:val="00A759EB"/>
    <w:rsid w:val="00A75A43"/>
    <w:rsid w:val="00A761D4"/>
    <w:rsid w:val="00A768D2"/>
    <w:rsid w:val="00A76F75"/>
    <w:rsid w:val="00A771CC"/>
    <w:rsid w:val="00A7738A"/>
    <w:rsid w:val="00A77475"/>
    <w:rsid w:val="00A77A5C"/>
    <w:rsid w:val="00A77EC4"/>
    <w:rsid w:val="00A81070"/>
    <w:rsid w:val="00A8155D"/>
    <w:rsid w:val="00A82CA9"/>
    <w:rsid w:val="00A82DA1"/>
    <w:rsid w:val="00A8344C"/>
    <w:rsid w:val="00A8496B"/>
    <w:rsid w:val="00A8582E"/>
    <w:rsid w:val="00A85FC3"/>
    <w:rsid w:val="00A86A06"/>
    <w:rsid w:val="00A87122"/>
    <w:rsid w:val="00A873E9"/>
    <w:rsid w:val="00A87648"/>
    <w:rsid w:val="00A87899"/>
    <w:rsid w:val="00A87E78"/>
    <w:rsid w:val="00A87EC5"/>
    <w:rsid w:val="00A90DD4"/>
    <w:rsid w:val="00A90E4A"/>
    <w:rsid w:val="00A914D9"/>
    <w:rsid w:val="00A92879"/>
    <w:rsid w:val="00A93495"/>
    <w:rsid w:val="00A934CE"/>
    <w:rsid w:val="00A9442A"/>
    <w:rsid w:val="00A94563"/>
    <w:rsid w:val="00A94C5B"/>
    <w:rsid w:val="00A95C4C"/>
    <w:rsid w:val="00A95E8D"/>
    <w:rsid w:val="00A965FE"/>
    <w:rsid w:val="00A96BB4"/>
    <w:rsid w:val="00A977DC"/>
    <w:rsid w:val="00A97EBD"/>
    <w:rsid w:val="00A97F07"/>
    <w:rsid w:val="00AA016F"/>
    <w:rsid w:val="00AA1ED6"/>
    <w:rsid w:val="00AA227B"/>
    <w:rsid w:val="00AA25B3"/>
    <w:rsid w:val="00AA2677"/>
    <w:rsid w:val="00AA26A0"/>
    <w:rsid w:val="00AA3BDB"/>
    <w:rsid w:val="00AA49BF"/>
    <w:rsid w:val="00AA51D6"/>
    <w:rsid w:val="00AA5850"/>
    <w:rsid w:val="00AA63B6"/>
    <w:rsid w:val="00AA648D"/>
    <w:rsid w:val="00AA7402"/>
    <w:rsid w:val="00AA7A8E"/>
    <w:rsid w:val="00AA7AA9"/>
    <w:rsid w:val="00AB08D1"/>
    <w:rsid w:val="00AB0929"/>
    <w:rsid w:val="00AB0BAA"/>
    <w:rsid w:val="00AB0BC8"/>
    <w:rsid w:val="00AB0D6D"/>
    <w:rsid w:val="00AB11CA"/>
    <w:rsid w:val="00AB14D9"/>
    <w:rsid w:val="00AB14DB"/>
    <w:rsid w:val="00AB18BC"/>
    <w:rsid w:val="00AB18CB"/>
    <w:rsid w:val="00AB1993"/>
    <w:rsid w:val="00AB1F90"/>
    <w:rsid w:val="00AB2807"/>
    <w:rsid w:val="00AB29EE"/>
    <w:rsid w:val="00AB2F76"/>
    <w:rsid w:val="00AB32A2"/>
    <w:rsid w:val="00AB34EF"/>
    <w:rsid w:val="00AB3786"/>
    <w:rsid w:val="00AB44AA"/>
    <w:rsid w:val="00AB4AB8"/>
    <w:rsid w:val="00AB5002"/>
    <w:rsid w:val="00AB5650"/>
    <w:rsid w:val="00AB58BB"/>
    <w:rsid w:val="00AB5C94"/>
    <w:rsid w:val="00AB60E1"/>
    <w:rsid w:val="00AB620E"/>
    <w:rsid w:val="00AB645D"/>
    <w:rsid w:val="00AB6491"/>
    <w:rsid w:val="00AB655E"/>
    <w:rsid w:val="00AB6F87"/>
    <w:rsid w:val="00AB7293"/>
    <w:rsid w:val="00AB72B4"/>
    <w:rsid w:val="00AB7324"/>
    <w:rsid w:val="00AC007F"/>
    <w:rsid w:val="00AC01F4"/>
    <w:rsid w:val="00AC05EC"/>
    <w:rsid w:val="00AC1845"/>
    <w:rsid w:val="00AC1EFF"/>
    <w:rsid w:val="00AC271D"/>
    <w:rsid w:val="00AC2ECD"/>
    <w:rsid w:val="00AC3119"/>
    <w:rsid w:val="00AC3DE7"/>
    <w:rsid w:val="00AC4131"/>
    <w:rsid w:val="00AC4513"/>
    <w:rsid w:val="00AC47DD"/>
    <w:rsid w:val="00AC49FB"/>
    <w:rsid w:val="00AC5A10"/>
    <w:rsid w:val="00AC5F90"/>
    <w:rsid w:val="00AC636B"/>
    <w:rsid w:val="00AC65B6"/>
    <w:rsid w:val="00AC6852"/>
    <w:rsid w:val="00AC757A"/>
    <w:rsid w:val="00AC7F6D"/>
    <w:rsid w:val="00AD07DB"/>
    <w:rsid w:val="00AD0AA3"/>
    <w:rsid w:val="00AD0B56"/>
    <w:rsid w:val="00AD0DE7"/>
    <w:rsid w:val="00AD115A"/>
    <w:rsid w:val="00AD1166"/>
    <w:rsid w:val="00AD1508"/>
    <w:rsid w:val="00AD174C"/>
    <w:rsid w:val="00AD20AD"/>
    <w:rsid w:val="00AD20BE"/>
    <w:rsid w:val="00AD262A"/>
    <w:rsid w:val="00AD2ED0"/>
    <w:rsid w:val="00AD3F94"/>
    <w:rsid w:val="00AD4475"/>
    <w:rsid w:val="00AD4871"/>
    <w:rsid w:val="00AD4A5A"/>
    <w:rsid w:val="00AD4ECB"/>
    <w:rsid w:val="00AD5213"/>
    <w:rsid w:val="00AD5A84"/>
    <w:rsid w:val="00AD5B9C"/>
    <w:rsid w:val="00AD6A49"/>
    <w:rsid w:val="00AD7134"/>
    <w:rsid w:val="00AE033A"/>
    <w:rsid w:val="00AE09F8"/>
    <w:rsid w:val="00AE1110"/>
    <w:rsid w:val="00AE1C35"/>
    <w:rsid w:val="00AE1FD1"/>
    <w:rsid w:val="00AE2765"/>
    <w:rsid w:val="00AE27AC"/>
    <w:rsid w:val="00AE2FC3"/>
    <w:rsid w:val="00AE311E"/>
    <w:rsid w:val="00AE40E0"/>
    <w:rsid w:val="00AE4C55"/>
    <w:rsid w:val="00AE4DBA"/>
    <w:rsid w:val="00AE4F07"/>
    <w:rsid w:val="00AE5032"/>
    <w:rsid w:val="00AE63E2"/>
    <w:rsid w:val="00AE6AEF"/>
    <w:rsid w:val="00AE748A"/>
    <w:rsid w:val="00AF0732"/>
    <w:rsid w:val="00AF074E"/>
    <w:rsid w:val="00AF0871"/>
    <w:rsid w:val="00AF0C17"/>
    <w:rsid w:val="00AF0F38"/>
    <w:rsid w:val="00AF1C5D"/>
    <w:rsid w:val="00AF1E66"/>
    <w:rsid w:val="00AF2BC7"/>
    <w:rsid w:val="00AF2C8E"/>
    <w:rsid w:val="00AF3152"/>
    <w:rsid w:val="00AF3A71"/>
    <w:rsid w:val="00AF3B9C"/>
    <w:rsid w:val="00AF3EB5"/>
    <w:rsid w:val="00AF3FD3"/>
    <w:rsid w:val="00AF41D2"/>
    <w:rsid w:val="00AF42D7"/>
    <w:rsid w:val="00AF45F3"/>
    <w:rsid w:val="00AF4D6F"/>
    <w:rsid w:val="00AF4EBF"/>
    <w:rsid w:val="00AF505F"/>
    <w:rsid w:val="00AF57A6"/>
    <w:rsid w:val="00AF5A35"/>
    <w:rsid w:val="00AF5E08"/>
    <w:rsid w:val="00AF6B3D"/>
    <w:rsid w:val="00AF700D"/>
    <w:rsid w:val="00AF722B"/>
    <w:rsid w:val="00AF7D60"/>
    <w:rsid w:val="00B0041A"/>
    <w:rsid w:val="00B006FE"/>
    <w:rsid w:val="00B007CB"/>
    <w:rsid w:val="00B00827"/>
    <w:rsid w:val="00B00D9E"/>
    <w:rsid w:val="00B01E01"/>
    <w:rsid w:val="00B0233B"/>
    <w:rsid w:val="00B028DE"/>
    <w:rsid w:val="00B02AA9"/>
    <w:rsid w:val="00B02FA3"/>
    <w:rsid w:val="00B0322B"/>
    <w:rsid w:val="00B03248"/>
    <w:rsid w:val="00B0351A"/>
    <w:rsid w:val="00B035E5"/>
    <w:rsid w:val="00B03FB9"/>
    <w:rsid w:val="00B0469C"/>
    <w:rsid w:val="00B04BFC"/>
    <w:rsid w:val="00B04C44"/>
    <w:rsid w:val="00B05084"/>
    <w:rsid w:val="00B050B1"/>
    <w:rsid w:val="00B064C2"/>
    <w:rsid w:val="00B071B3"/>
    <w:rsid w:val="00B07679"/>
    <w:rsid w:val="00B10435"/>
    <w:rsid w:val="00B105EB"/>
    <w:rsid w:val="00B10C97"/>
    <w:rsid w:val="00B10F14"/>
    <w:rsid w:val="00B11CB4"/>
    <w:rsid w:val="00B11CED"/>
    <w:rsid w:val="00B11ECF"/>
    <w:rsid w:val="00B12266"/>
    <w:rsid w:val="00B127F2"/>
    <w:rsid w:val="00B12D84"/>
    <w:rsid w:val="00B12EFD"/>
    <w:rsid w:val="00B1343A"/>
    <w:rsid w:val="00B134A3"/>
    <w:rsid w:val="00B14622"/>
    <w:rsid w:val="00B14E88"/>
    <w:rsid w:val="00B14FB1"/>
    <w:rsid w:val="00B1537E"/>
    <w:rsid w:val="00B1574A"/>
    <w:rsid w:val="00B157F9"/>
    <w:rsid w:val="00B15EE2"/>
    <w:rsid w:val="00B16355"/>
    <w:rsid w:val="00B163D1"/>
    <w:rsid w:val="00B165C6"/>
    <w:rsid w:val="00B16987"/>
    <w:rsid w:val="00B16F9D"/>
    <w:rsid w:val="00B17F52"/>
    <w:rsid w:val="00B2012A"/>
    <w:rsid w:val="00B20256"/>
    <w:rsid w:val="00B20D09"/>
    <w:rsid w:val="00B20F12"/>
    <w:rsid w:val="00B2146C"/>
    <w:rsid w:val="00B21EEB"/>
    <w:rsid w:val="00B22811"/>
    <w:rsid w:val="00B22A91"/>
    <w:rsid w:val="00B22BB0"/>
    <w:rsid w:val="00B22CB0"/>
    <w:rsid w:val="00B231DA"/>
    <w:rsid w:val="00B23318"/>
    <w:rsid w:val="00B23DA0"/>
    <w:rsid w:val="00B24055"/>
    <w:rsid w:val="00B24956"/>
    <w:rsid w:val="00B25500"/>
    <w:rsid w:val="00B25983"/>
    <w:rsid w:val="00B25B65"/>
    <w:rsid w:val="00B25BC8"/>
    <w:rsid w:val="00B25E94"/>
    <w:rsid w:val="00B267FE"/>
    <w:rsid w:val="00B274DE"/>
    <w:rsid w:val="00B2763F"/>
    <w:rsid w:val="00B27AAC"/>
    <w:rsid w:val="00B30529"/>
    <w:rsid w:val="00B30929"/>
    <w:rsid w:val="00B31B25"/>
    <w:rsid w:val="00B31EBE"/>
    <w:rsid w:val="00B32224"/>
    <w:rsid w:val="00B325AC"/>
    <w:rsid w:val="00B3268B"/>
    <w:rsid w:val="00B32E95"/>
    <w:rsid w:val="00B33134"/>
    <w:rsid w:val="00B335F8"/>
    <w:rsid w:val="00B357AA"/>
    <w:rsid w:val="00B35ADB"/>
    <w:rsid w:val="00B3605B"/>
    <w:rsid w:val="00B3670B"/>
    <w:rsid w:val="00B372AA"/>
    <w:rsid w:val="00B40445"/>
    <w:rsid w:val="00B409E0"/>
    <w:rsid w:val="00B40A00"/>
    <w:rsid w:val="00B40BCE"/>
    <w:rsid w:val="00B41367"/>
    <w:rsid w:val="00B41888"/>
    <w:rsid w:val="00B41F1E"/>
    <w:rsid w:val="00B425DE"/>
    <w:rsid w:val="00B42B95"/>
    <w:rsid w:val="00B43340"/>
    <w:rsid w:val="00B43732"/>
    <w:rsid w:val="00B44844"/>
    <w:rsid w:val="00B45A52"/>
    <w:rsid w:val="00B46175"/>
    <w:rsid w:val="00B46665"/>
    <w:rsid w:val="00B476E3"/>
    <w:rsid w:val="00B47B35"/>
    <w:rsid w:val="00B47CEE"/>
    <w:rsid w:val="00B504C1"/>
    <w:rsid w:val="00B50D16"/>
    <w:rsid w:val="00B51D04"/>
    <w:rsid w:val="00B522E6"/>
    <w:rsid w:val="00B52493"/>
    <w:rsid w:val="00B525D9"/>
    <w:rsid w:val="00B5295B"/>
    <w:rsid w:val="00B5297A"/>
    <w:rsid w:val="00B538BE"/>
    <w:rsid w:val="00B548B7"/>
    <w:rsid w:val="00B54DF8"/>
    <w:rsid w:val="00B55553"/>
    <w:rsid w:val="00B55699"/>
    <w:rsid w:val="00B55793"/>
    <w:rsid w:val="00B56123"/>
    <w:rsid w:val="00B56F12"/>
    <w:rsid w:val="00B575BE"/>
    <w:rsid w:val="00B57664"/>
    <w:rsid w:val="00B57DEB"/>
    <w:rsid w:val="00B6036A"/>
    <w:rsid w:val="00B60906"/>
    <w:rsid w:val="00B6130D"/>
    <w:rsid w:val="00B614BE"/>
    <w:rsid w:val="00B61936"/>
    <w:rsid w:val="00B61CF7"/>
    <w:rsid w:val="00B61E84"/>
    <w:rsid w:val="00B62050"/>
    <w:rsid w:val="00B624D5"/>
    <w:rsid w:val="00B639BC"/>
    <w:rsid w:val="00B66113"/>
    <w:rsid w:val="00B664C7"/>
    <w:rsid w:val="00B677F7"/>
    <w:rsid w:val="00B70761"/>
    <w:rsid w:val="00B70A75"/>
    <w:rsid w:val="00B70C27"/>
    <w:rsid w:val="00B70D04"/>
    <w:rsid w:val="00B70F87"/>
    <w:rsid w:val="00B710A3"/>
    <w:rsid w:val="00B713D8"/>
    <w:rsid w:val="00B71727"/>
    <w:rsid w:val="00B72101"/>
    <w:rsid w:val="00B7300A"/>
    <w:rsid w:val="00B739F6"/>
    <w:rsid w:val="00B73D6C"/>
    <w:rsid w:val="00B73D84"/>
    <w:rsid w:val="00B740F9"/>
    <w:rsid w:val="00B745E0"/>
    <w:rsid w:val="00B75D06"/>
    <w:rsid w:val="00B77BFF"/>
    <w:rsid w:val="00B8023E"/>
    <w:rsid w:val="00B8055C"/>
    <w:rsid w:val="00B81A6C"/>
    <w:rsid w:val="00B82D94"/>
    <w:rsid w:val="00B83F53"/>
    <w:rsid w:val="00B85518"/>
    <w:rsid w:val="00B85DE5"/>
    <w:rsid w:val="00B85F39"/>
    <w:rsid w:val="00B864F9"/>
    <w:rsid w:val="00B867E6"/>
    <w:rsid w:val="00B86DB8"/>
    <w:rsid w:val="00B86DE6"/>
    <w:rsid w:val="00B87D68"/>
    <w:rsid w:val="00B87F66"/>
    <w:rsid w:val="00B9079B"/>
    <w:rsid w:val="00B90B59"/>
    <w:rsid w:val="00B90E41"/>
    <w:rsid w:val="00B90F73"/>
    <w:rsid w:val="00B910AF"/>
    <w:rsid w:val="00B9187E"/>
    <w:rsid w:val="00B91D98"/>
    <w:rsid w:val="00B91FE1"/>
    <w:rsid w:val="00B9220F"/>
    <w:rsid w:val="00B93B59"/>
    <w:rsid w:val="00B93C2C"/>
    <w:rsid w:val="00B93C8C"/>
    <w:rsid w:val="00B9406A"/>
    <w:rsid w:val="00B940C8"/>
    <w:rsid w:val="00B9413F"/>
    <w:rsid w:val="00B9438B"/>
    <w:rsid w:val="00B94635"/>
    <w:rsid w:val="00B94C93"/>
    <w:rsid w:val="00B94E5E"/>
    <w:rsid w:val="00B95BEA"/>
    <w:rsid w:val="00B96740"/>
    <w:rsid w:val="00B96819"/>
    <w:rsid w:val="00B96E0A"/>
    <w:rsid w:val="00BA0BA3"/>
    <w:rsid w:val="00BA19E6"/>
    <w:rsid w:val="00BA1D64"/>
    <w:rsid w:val="00BA2280"/>
    <w:rsid w:val="00BA2A08"/>
    <w:rsid w:val="00BA3374"/>
    <w:rsid w:val="00BA3449"/>
    <w:rsid w:val="00BA387A"/>
    <w:rsid w:val="00BA3CD0"/>
    <w:rsid w:val="00BA3E9D"/>
    <w:rsid w:val="00BA4C68"/>
    <w:rsid w:val="00BA56D2"/>
    <w:rsid w:val="00BA5C56"/>
    <w:rsid w:val="00BA5CAA"/>
    <w:rsid w:val="00BA5DF7"/>
    <w:rsid w:val="00BA6256"/>
    <w:rsid w:val="00BA639C"/>
    <w:rsid w:val="00BA70B2"/>
    <w:rsid w:val="00BA76E0"/>
    <w:rsid w:val="00BB0576"/>
    <w:rsid w:val="00BB0BE7"/>
    <w:rsid w:val="00BB158A"/>
    <w:rsid w:val="00BB18F1"/>
    <w:rsid w:val="00BB2049"/>
    <w:rsid w:val="00BB2902"/>
    <w:rsid w:val="00BB2A25"/>
    <w:rsid w:val="00BB3B49"/>
    <w:rsid w:val="00BB3E3F"/>
    <w:rsid w:val="00BB4F25"/>
    <w:rsid w:val="00BB51E9"/>
    <w:rsid w:val="00BB6932"/>
    <w:rsid w:val="00BB6BA2"/>
    <w:rsid w:val="00BB7238"/>
    <w:rsid w:val="00BB7E4D"/>
    <w:rsid w:val="00BC0334"/>
    <w:rsid w:val="00BC0FDC"/>
    <w:rsid w:val="00BC10C2"/>
    <w:rsid w:val="00BC1FDF"/>
    <w:rsid w:val="00BC2345"/>
    <w:rsid w:val="00BC23CD"/>
    <w:rsid w:val="00BC24F4"/>
    <w:rsid w:val="00BC2AAE"/>
    <w:rsid w:val="00BC3053"/>
    <w:rsid w:val="00BC3760"/>
    <w:rsid w:val="00BC402A"/>
    <w:rsid w:val="00BC449F"/>
    <w:rsid w:val="00BC46A7"/>
    <w:rsid w:val="00BC4710"/>
    <w:rsid w:val="00BC4D2E"/>
    <w:rsid w:val="00BC5547"/>
    <w:rsid w:val="00BC5658"/>
    <w:rsid w:val="00BC5D82"/>
    <w:rsid w:val="00BC612B"/>
    <w:rsid w:val="00BC6979"/>
    <w:rsid w:val="00BD058B"/>
    <w:rsid w:val="00BD0812"/>
    <w:rsid w:val="00BD1327"/>
    <w:rsid w:val="00BD1367"/>
    <w:rsid w:val="00BD2F6F"/>
    <w:rsid w:val="00BD358F"/>
    <w:rsid w:val="00BD4101"/>
    <w:rsid w:val="00BD44A9"/>
    <w:rsid w:val="00BD48AC"/>
    <w:rsid w:val="00BD518E"/>
    <w:rsid w:val="00BD59E8"/>
    <w:rsid w:val="00BD5F1A"/>
    <w:rsid w:val="00BD76DD"/>
    <w:rsid w:val="00BD7917"/>
    <w:rsid w:val="00BD7EC7"/>
    <w:rsid w:val="00BE0AB2"/>
    <w:rsid w:val="00BE0B6C"/>
    <w:rsid w:val="00BE1234"/>
    <w:rsid w:val="00BE18AA"/>
    <w:rsid w:val="00BE2137"/>
    <w:rsid w:val="00BE2264"/>
    <w:rsid w:val="00BE2A17"/>
    <w:rsid w:val="00BE2FA6"/>
    <w:rsid w:val="00BE333F"/>
    <w:rsid w:val="00BE3553"/>
    <w:rsid w:val="00BE3CB3"/>
    <w:rsid w:val="00BE423E"/>
    <w:rsid w:val="00BE448C"/>
    <w:rsid w:val="00BE49A1"/>
    <w:rsid w:val="00BE6418"/>
    <w:rsid w:val="00BE6820"/>
    <w:rsid w:val="00BE7406"/>
    <w:rsid w:val="00BE7603"/>
    <w:rsid w:val="00BE7874"/>
    <w:rsid w:val="00BE7D46"/>
    <w:rsid w:val="00BF0ED2"/>
    <w:rsid w:val="00BF11DC"/>
    <w:rsid w:val="00BF176B"/>
    <w:rsid w:val="00BF3279"/>
    <w:rsid w:val="00BF3435"/>
    <w:rsid w:val="00BF3871"/>
    <w:rsid w:val="00BF3C63"/>
    <w:rsid w:val="00BF3E01"/>
    <w:rsid w:val="00BF415F"/>
    <w:rsid w:val="00BF452B"/>
    <w:rsid w:val="00BF487B"/>
    <w:rsid w:val="00BF4C53"/>
    <w:rsid w:val="00BF5983"/>
    <w:rsid w:val="00BF5B14"/>
    <w:rsid w:val="00BF5B5F"/>
    <w:rsid w:val="00BF6071"/>
    <w:rsid w:val="00BF6B4D"/>
    <w:rsid w:val="00BF6DB8"/>
    <w:rsid w:val="00BF73D3"/>
    <w:rsid w:val="00BF7404"/>
    <w:rsid w:val="00BF74C7"/>
    <w:rsid w:val="00BF7A7A"/>
    <w:rsid w:val="00BF7BC6"/>
    <w:rsid w:val="00BF7C29"/>
    <w:rsid w:val="00BF7FE0"/>
    <w:rsid w:val="00C015F1"/>
    <w:rsid w:val="00C01F33"/>
    <w:rsid w:val="00C022E5"/>
    <w:rsid w:val="00C02424"/>
    <w:rsid w:val="00C0254E"/>
    <w:rsid w:val="00C02A76"/>
    <w:rsid w:val="00C02CC6"/>
    <w:rsid w:val="00C040F7"/>
    <w:rsid w:val="00C044AB"/>
    <w:rsid w:val="00C04591"/>
    <w:rsid w:val="00C04C5A"/>
    <w:rsid w:val="00C04E7C"/>
    <w:rsid w:val="00C0526B"/>
    <w:rsid w:val="00C0550A"/>
    <w:rsid w:val="00C055C1"/>
    <w:rsid w:val="00C05706"/>
    <w:rsid w:val="00C061EC"/>
    <w:rsid w:val="00C07377"/>
    <w:rsid w:val="00C075E9"/>
    <w:rsid w:val="00C07634"/>
    <w:rsid w:val="00C079E3"/>
    <w:rsid w:val="00C07ACC"/>
    <w:rsid w:val="00C07FC9"/>
    <w:rsid w:val="00C10478"/>
    <w:rsid w:val="00C109E8"/>
    <w:rsid w:val="00C10AE3"/>
    <w:rsid w:val="00C10B7A"/>
    <w:rsid w:val="00C11243"/>
    <w:rsid w:val="00C11957"/>
    <w:rsid w:val="00C12107"/>
    <w:rsid w:val="00C12517"/>
    <w:rsid w:val="00C12BCA"/>
    <w:rsid w:val="00C13BFA"/>
    <w:rsid w:val="00C1451F"/>
    <w:rsid w:val="00C14A8B"/>
    <w:rsid w:val="00C14D4B"/>
    <w:rsid w:val="00C14E7A"/>
    <w:rsid w:val="00C154BB"/>
    <w:rsid w:val="00C15EF5"/>
    <w:rsid w:val="00C165F6"/>
    <w:rsid w:val="00C16C4E"/>
    <w:rsid w:val="00C16E13"/>
    <w:rsid w:val="00C17056"/>
    <w:rsid w:val="00C1728E"/>
    <w:rsid w:val="00C17AB3"/>
    <w:rsid w:val="00C17C04"/>
    <w:rsid w:val="00C17C07"/>
    <w:rsid w:val="00C20AAF"/>
    <w:rsid w:val="00C20AD6"/>
    <w:rsid w:val="00C20C4C"/>
    <w:rsid w:val="00C219DA"/>
    <w:rsid w:val="00C22916"/>
    <w:rsid w:val="00C22B19"/>
    <w:rsid w:val="00C22E7F"/>
    <w:rsid w:val="00C25744"/>
    <w:rsid w:val="00C257D6"/>
    <w:rsid w:val="00C25801"/>
    <w:rsid w:val="00C25E16"/>
    <w:rsid w:val="00C26303"/>
    <w:rsid w:val="00C27422"/>
    <w:rsid w:val="00C27485"/>
    <w:rsid w:val="00C27934"/>
    <w:rsid w:val="00C279B5"/>
    <w:rsid w:val="00C27A91"/>
    <w:rsid w:val="00C27C45"/>
    <w:rsid w:val="00C27ED1"/>
    <w:rsid w:val="00C302B2"/>
    <w:rsid w:val="00C30E31"/>
    <w:rsid w:val="00C311A7"/>
    <w:rsid w:val="00C31775"/>
    <w:rsid w:val="00C31880"/>
    <w:rsid w:val="00C33B1A"/>
    <w:rsid w:val="00C342A0"/>
    <w:rsid w:val="00C3480D"/>
    <w:rsid w:val="00C35CB4"/>
    <w:rsid w:val="00C35D2A"/>
    <w:rsid w:val="00C36019"/>
    <w:rsid w:val="00C36534"/>
    <w:rsid w:val="00C37194"/>
    <w:rsid w:val="00C3719D"/>
    <w:rsid w:val="00C37384"/>
    <w:rsid w:val="00C3796A"/>
    <w:rsid w:val="00C37CB2"/>
    <w:rsid w:val="00C37E77"/>
    <w:rsid w:val="00C37F4D"/>
    <w:rsid w:val="00C410BE"/>
    <w:rsid w:val="00C41E74"/>
    <w:rsid w:val="00C42929"/>
    <w:rsid w:val="00C42AD7"/>
    <w:rsid w:val="00C4355B"/>
    <w:rsid w:val="00C43A0E"/>
    <w:rsid w:val="00C4437E"/>
    <w:rsid w:val="00C44B74"/>
    <w:rsid w:val="00C460C8"/>
    <w:rsid w:val="00C465AA"/>
    <w:rsid w:val="00C470CE"/>
    <w:rsid w:val="00C472BA"/>
    <w:rsid w:val="00C473A5"/>
    <w:rsid w:val="00C476A9"/>
    <w:rsid w:val="00C47A6D"/>
    <w:rsid w:val="00C50C34"/>
    <w:rsid w:val="00C511AA"/>
    <w:rsid w:val="00C52228"/>
    <w:rsid w:val="00C522A3"/>
    <w:rsid w:val="00C52A0E"/>
    <w:rsid w:val="00C53270"/>
    <w:rsid w:val="00C532CC"/>
    <w:rsid w:val="00C53351"/>
    <w:rsid w:val="00C535AA"/>
    <w:rsid w:val="00C53600"/>
    <w:rsid w:val="00C53C53"/>
    <w:rsid w:val="00C53DCE"/>
    <w:rsid w:val="00C54995"/>
    <w:rsid w:val="00C54D41"/>
    <w:rsid w:val="00C55198"/>
    <w:rsid w:val="00C55238"/>
    <w:rsid w:val="00C5544D"/>
    <w:rsid w:val="00C56424"/>
    <w:rsid w:val="00C576E3"/>
    <w:rsid w:val="00C57ACA"/>
    <w:rsid w:val="00C60783"/>
    <w:rsid w:val="00C60E98"/>
    <w:rsid w:val="00C6163C"/>
    <w:rsid w:val="00C633AC"/>
    <w:rsid w:val="00C63BD6"/>
    <w:rsid w:val="00C644E9"/>
    <w:rsid w:val="00C64672"/>
    <w:rsid w:val="00C64C75"/>
    <w:rsid w:val="00C64D74"/>
    <w:rsid w:val="00C650D6"/>
    <w:rsid w:val="00C65940"/>
    <w:rsid w:val="00C65C73"/>
    <w:rsid w:val="00C663CF"/>
    <w:rsid w:val="00C66AF7"/>
    <w:rsid w:val="00C679EC"/>
    <w:rsid w:val="00C70237"/>
    <w:rsid w:val="00C70697"/>
    <w:rsid w:val="00C70D26"/>
    <w:rsid w:val="00C712F5"/>
    <w:rsid w:val="00C71A10"/>
    <w:rsid w:val="00C72093"/>
    <w:rsid w:val="00C727C4"/>
    <w:rsid w:val="00C72EF4"/>
    <w:rsid w:val="00C7307C"/>
    <w:rsid w:val="00C73695"/>
    <w:rsid w:val="00C73831"/>
    <w:rsid w:val="00C739FE"/>
    <w:rsid w:val="00C74223"/>
    <w:rsid w:val="00C74473"/>
    <w:rsid w:val="00C744FE"/>
    <w:rsid w:val="00C74792"/>
    <w:rsid w:val="00C74888"/>
    <w:rsid w:val="00C74A2C"/>
    <w:rsid w:val="00C74B95"/>
    <w:rsid w:val="00C756E1"/>
    <w:rsid w:val="00C7597B"/>
    <w:rsid w:val="00C759BE"/>
    <w:rsid w:val="00C75D2F"/>
    <w:rsid w:val="00C7603A"/>
    <w:rsid w:val="00C76400"/>
    <w:rsid w:val="00C767BE"/>
    <w:rsid w:val="00C76808"/>
    <w:rsid w:val="00C76E3C"/>
    <w:rsid w:val="00C77D25"/>
    <w:rsid w:val="00C8021D"/>
    <w:rsid w:val="00C80A23"/>
    <w:rsid w:val="00C81427"/>
    <w:rsid w:val="00C81568"/>
    <w:rsid w:val="00C81F73"/>
    <w:rsid w:val="00C82547"/>
    <w:rsid w:val="00C84505"/>
    <w:rsid w:val="00C85422"/>
    <w:rsid w:val="00C8546E"/>
    <w:rsid w:val="00C85E64"/>
    <w:rsid w:val="00C86393"/>
    <w:rsid w:val="00C869A2"/>
    <w:rsid w:val="00C875DE"/>
    <w:rsid w:val="00C878C6"/>
    <w:rsid w:val="00C87974"/>
    <w:rsid w:val="00C9027A"/>
    <w:rsid w:val="00C9068E"/>
    <w:rsid w:val="00C9093F"/>
    <w:rsid w:val="00C90A99"/>
    <w:rsid w:val="00C9102B"/>
    <w:rsid w:val="00C9271B"/>
    <w:rsid w:val="00C929C5"/>
    <w:rsid w:val="00C92B5F"/>
    <w:rsid w:val="00C93814"/>
    <w:rsid w:val="00C93C4B"/>
    <w:rsid w:val="00C944AB"/>
    <w:rsid w:val="00C9465B"/>
    <w:rsid w:val="00C94A76"/>
    <w:rsid w:val="00C95109"/>
    <w:rsid w:val="00C95317"/>
    <w:rsid w:val="00C95B40"/>
    <w:rsid w:val="00C95EAA"/>
    <w:rsid w:val="00C97102"/>
    <w:rsid w:val="00C97125"/>
    <w:rsid w:val="00C97223"/>
    <w:rsid w:val="00C97465"/>
    <w:rsid w:val="00C9753A"/>
    <w:rsid w:val="00C97580"/>
    <w:rsid w:val="00C97888"/>
    <w:rsid w:val="00C97CB1"/>
    <w:rsid w:val="00C97D4B"/>
    <w:rsid w:val="00CA0219"/>
    <w:rsid w:val="00CA0549"/>
    <w:rsid w:val="00CA0756"/>
    <w:rsid w:val="00CA0C43"/>
    <w:rsid w:val="00CA1239"/>
    <w:rsid w:val="00CA1555"/>
    <w:rsid w:val="00CA1629"/>
    <w:rsid w:val="00CA17FE"/>
    <w:rsid w:val="00CA1ED8"/>
    <w:rsid w:val="00CA2622"/>
    <w:rsid w:val="00CA30B4"/>
    <w:rsid w:val="00CA4607"/>
    <w:rsid w:val="00CA4C32"/>
    <w:rsid w:val="00CA5804"/>
    <w:rsid w:val="00CA5D5B"/>
    <w:rsid w:val="00CA5E87"/>
    <w:rsid w:val="00CA6094"/>
    <w:rsid w:val="00CA633F"/>
    <w:rsid w:val="00CA7D68"/>
    <w:rsid w:val="00CA7FC6"/>
    <w:rsid w:val="00CB035C"/>
    <w:rsid w:val="00CB0F1C"/>
    <w:rsid w:val="00CB1927"/>
    <w:rsid w:val="00CB1B18"/>
    <w:rsid w:val="00CB1F51"/>
    <w:rsid w:val="00CB1F63"/>
    <w:rsid w:val="00CB2455"/>
    <w:rsid w:val="00CB43D5"/>
    <w:rsid w:val="00CB47F9"/>
    <w:rsid w:val="00CB4A75"/>
    <w:rsid w:val="00CB4D0A"/>
    <w:rsid w:val="00CB4D58"/>
    <w:rsid w:val="00CB525F"/>
    <w:rsid w:val="00CB550F"/>
    <w:rsid w:val="00CB56B2"/>
    <w:rsid w:val="00CB68DE"/>
    <w:rsid w:val="00CB7170"/>
    <w:rsid w:val="00CC040E"/>
    <w:rsid w:val="00CC05B7"/>
    <w:rsid w:val="00CC0CF5"/>
    <w:rsid w:val="00CC10FA"/>
    <w:rsid w:val="00CC111F"/>
    <w:rsid w:val="00CC1596"/>
    <w:rsid w:val="00CC19D2"/>
    <w:rsid w:val="00CC1CF2"/>
    <w:rsid w:val="00CC1D27"/>
    <w:rsid w:val="00CC2011"/>
    <w:rsid w:val="00CC273F"/>
    <w:rsid w:val="00CC29F3"/>
    <w:rsid w:val="00CC3EA0"/>
    <w:rsid w:val="00CC4AE5"/>
    <w:rsid w:val="00CC55CD"/>
    <w:rsid w:val="00CC58F3"/>
    <w:rsid w:val="00CC59EF"/>
    <w:rsid w:val="00CC5DCD"/>
    <w:rsid w:val="00CC61DD"/>
    <w:rsid w:val="00CC63BE"/>
    <w:rsid w:val="00CC648E"/>
    <w:rsid w:val="00CC6656"/>
    <w:rsid w:val="00CC6CE9"/>
    <w:rsid w:val="00CC6EB1"/>
    <w:rsid w:val="00CC7B45"/>
    <w:rsid w:val="00CC7D82"/>
    <w:rsid w:val="00CC7DFE"/>
    <w:rsid w:val="00CD0178"/>
    <w:rsid w:val="00CD027C"/>
    <w:rsid w:val="00CD02D6"/>
    <w:rsid w:val="00CD08B6"/>
    <w:rsid w:val="00CD0B86"/>
    <w:rsid w:val="00CD0FBE"/>
    <w:rsid w:val="00CD1188"/>
    <w:rsid w:val="00CD17A2"/>
    <w:rsid w:val="00CD2224"/>
    <w:rsid w:val="00CD2515"/>
    <w:rsid w:val="00CD26B0"/>
    <w:rsid w:val="00CD2ED1"/>
    <w:rsid w:val="00CD337B"/>
    <w:rsid w:val="00CD33A0"/>
    <w:rsid w:val="00CD37C3"/>
    <w:rsid w:val="00CD3E39"/>
    <w:rsid w:val="00CD4B96"/>
    <w:rsid w:val="00CD4EB4"/>
    <w:rsid w:val="00CD62F5"/>
    <w:rsid w:val="00CD6E79"/>
    <w:rsid w:val="00CD7138"/>
    <w:rsid w:val="00CD777A"/>
    <w:rsid w:val="00CD7786"/>
    <w:rsid w:val="00CD7C15"/>
    <w:rsid w:val="00CD7C99"/>
    <w:rsid w:val="00CD7DCD"/>
    <w:rsid w:val="00CE0194"/>
    <w:rsid w:val="00CE0424"/>
    <w:rsid w:val="00CE0A42"/>
    <w:rsid w:val="00CE1181"/>
    <w:rsid w:val="00CE1820"/>
    <w:rsid w:val="00CE19E2"/>
    <w:rsid w:val="00CE1A8C"/>
    <w:rsid w:val="00CE2148"/>
    <w:rsid w:val="00CE27D7"/>
    <w:rsid w:val="00CE2A2B"/>
    <w:rsid w:val="00CE2D73"/>
    <w:rsid w:val="00CE328B"/>
    <w:rsid w:val="00CE32FA"/>
    <w:rsid w:val="00CE51DE"/>
    <w:rsid w:val="00CE6F27"/>
    <w:rsid w:val="00CE73FC"/>
    <w:rsid w:val="00CE74C9"/>
    <w:rsid w:val="00CE7561"/>
    <w:rsid w:val="00CE7C3C"/>
    <w:rsid w:val="00CF076F"/>
    <w:rsid w:val="00CF1354"/>
    <w:rsid w:val="00CF1BC0"/>
    <w:rsid w:val="00CF1E6D"/>
    <w:rsid w:val="00CF26D0"/>
    <w:rsid w:val="00CF3472"/>
    <w:rsid w:val="00CF3B1F"/>
    <w:rsid w:val="00CF3BD4"/>
    <w:rsid w:val="00CF3BF6"/>
    <w:rsid w:val="00CF3CEC"/>
    <w:rsid w:val="00CF407A"/>
    <w:rsid w:val="00CF49D2"/>
    <w:rsid w:val="00CF4AF9"/>
    <w:rsid w:val="00CF6252"/>
    <w:rsid w:val="00CF625B"/>
    <w:rsid w:val="00CF629B"/>
    <w:rsid w:val="00CF66DE"/>
    <w:rsid w:val="00CF687E"/>
    <w:rsid w:val="00CF773E"/>
    <w:rsid w:val="00D00240"/>
    <w:rsid w:val="00D00398"/>
    <w:rsid w:val="00D00A78"/>
    <w:rsid w:val="00D00D16"/>
    <w:rsid w:val="00D01C29"/>
    <w:rsid w:val="00D01E67"/>
    <w:rsid w:val="00D0206D"/>
    <w:rsid w:val="00D02D09"/>
    <w:rsid w:val="00D0349B"/>
    <w:rsid w:val="00D034DB"/>
    <w:rsid w:val="00D03792"/>
    <w:rsid w:val="00D041EB"/>
    <w:rsid w:val="00D04635"/>
    <w:rsid w:val="00D04D5B"/>
    <w:rsid w:val="00D04D85"/>
    <w:rsid w:val="00D05969"/>
    <w:rsid w:val="00D05E24"/>
    <w:rsid w:val="00D05EF7"/>
    <w:rsid w:val="00D06603"/>
    <w:rsid w:val="00D06ADE"/>
    <w:rsid w:val="00D06FCC"/>
    <w:rsid w:val="00D0750D"/>
    <w:rsid w:val="00D079CF"/>
    <w:rsid w:val="00D10249"/>
    <w:rsid w:val="00D10454"/>
    <w:rsid w:val="00D10C0A"/>
    <w:rsid w:val="00D1140C"/>
    <w:rsid w:val="00D115C3"/>
    <w:rsid w:val="00D1161A"/>
    <w:rsid w:val="00D11702"/>
    <w:rsid w:val="00D117F0"/>
    <w:rsid w:val="00D11894"/>
    <w:rsid w:val="00D11897"/>
    <w:rsid w:val="00D12041"/>
    <w:rsid w:val="00D13135"/>
    <w:rsid w:val="00D13B33"/>
    <w:rsid w:val="00D13E4E"/>
    <w:rsid w:val="00D15049"/>
    <w:rsid w:val="00D16FF6"/>
    <w:rsid w:val="00D17603"/>
    <w:rsid w:val="00D17799"/>
    <w:rsid w:val="00D20088"/>
    <w:rsid w:val="00D202BA"/>
    <w:rsid w:val="00D217B5"/>
    <w:rsid w:val="00D223F4"/>
    <w:rsid w:val="00D224CD"/>
    <w:rsid w:val="00D22890"/>
    <w:rsid w:val="00D22A5E"/>
    <w:rsid w:val="00D23060"/>
    <w:rsid w:val="00D23852"/>
    <w:rsid w:val="00D239A7"/>
    <w:rsid w:val="00D23BCC"/>
    <w:rsid w:val="00D23F47"/>
    <w:rsid w:val="00D2419E"/>
    <w:rsid w:val="00D246B3"/>
    <w:rsid w:val="00D259A5"/>
    <w:rsid w:val="00D25B96"/>
    <w:rsid w:val="00D264C6"/>
    <w:rsid w:val="00D265C6"/>
    <w:rsid w:val="00D26D20"/>
    <w:rsid w:val="00D27088"/>
    <w:rsid w:val="00D27B0C"/>
    <w:rsid w:val="00D3066C"/>
    <w:rsid w:val="00D309CB"/>
    <w:rsid w:val="00D31A0B"/>
    <w:rsid w:val="00D322C0"/>
    <w:rsid w:val="00D33681"/>
    <w:rsid w:val="00D3557A"/>
    <w:rsid w:val="00D35D0F"/>
    <w:rsid w:val="00D35EA2"/>
    <w:rsid w:val="00D364D9"/>
    <w:rsid w:val="00D36D07"/>
    <w:rsid w:val="00D36D4D"/>
    <w:rsid w:val="00D36E71"/>
    <w:rsid w:val="00D376E6"/>
    <w:rsid w:val="00D37D87"/>
    <w:rsid w:val="00D40B33"/>
    <w:rsid w:val="00D412D5"/>
    <w:rsid w:val="00D419B9"/>
    <w:rsid w:val="00D41F83"/>
    <w:rsid w:val="00D41FB9"/>
    <w:rsid w:val="00D4318F"/>
    <w:rsid w:val="00D432A6"/>
    <w:rsid w:val="00D43623"/>
    <w:rsid w:val="00D43720"/>
    <w:rsid w:val="00D438BF"/>
    <w:rsid w:val="00D43B23"/>
    <w:rsid w:val="00D440F8"/>
    <w:rsid w:val="00D449B1"/>
    <w:rsid w:val="00D452FE"/>
    <w:rsid w:val="00D46033"/>
    <w:rsid w:val="00D46798"/>
    <w:rsid w:val="00D46D54"/>
    <w:rsid w:val="00D470EF"/>
    <w:rsid w:val="00D47941"/>
    <w:rsid w:val="00D47F11"/>
    <w:rsid w:val="00D5004F"/>
    <w:rsid w:val="00D501A4"/>
    <w:rsid w:val="00D504EC"/>
    <w:rsid w:val="00D51119"/>
    <w:rsid w:val="00D51306"/>
    <w:rsid w:val="00D516E4"/>
    <w:rsid w:val="00D51727"/>
    <w:rsid w:val="00D51E0E"/>
    <w:rsid w:val="00D5283B"/>
    <w:rsid w:val="00D533E7"/>
    <w:rsid w:val="00D546C5"/>
    <w:rsid w:val="00D546FF"/>
    <w:rsid w:val="00D54829"/>
    <w:rsid w:val="00D5520D"/>
    <w:rsid w:val="00D55AD5"/>
    <w:rsid w:val="00D55F08"/>
    <w:rsid w:val="00D55F5F"/>
    <w:rsid w:val="00D56041"/>
    <w:rsid w:val="00D56455"/>
    <w:rsid w:val="00D57254"/>
    <w:rsid w:val="00D57469"/>
    <w:rsid w:val="00D576CA"/>
    <w:rsid w:val="00D5776E"/>
    <w:rsid w:val="00D57B49"/>
    <w:rsid w:val="00D57DB8"/>
    <w:rsid w:val="00D57F20"/>
    <w:rsid w:val="00D6175B"/>
    <w:rsid w:val="00D61AF5"/>
    <w:rsid w:val="00D61B13"/>
    <w:rsid w:val="00D61FF7"/>
    <w:rsid w:val="00D628A6"/>
    <w:rsid w:val="00D62F55"/>
    <w:rsid w:val="00D62FFE"/>
    <w:rsid w:val="00D63699"/>
    <w:rsid w:val="00D64325"/>
    <w:rsid w:val="00D6443D"/>
    <w:rsid w:val="00D644E6"/>
    <w:rsid w:val="00D64807"/>
    <w:rsid w:val="00D65259"/>
    <w:rsid w:val="00D652B5"/>
    <w:rsid w:val="00D66155"/>
    <w:rsid w:val="00D6713E"/>
    <w:rsid w:val="00D702E1"/>
    <w:rsid w:val="00D708B0"/>
    <w:rsid w:val="00D70EB8"/>
    <w:rsid w:val="00D71AAC"/>
    <w:rsid w:val="00D71F98"/>
    <w:rsid w:val="00D72B81"/>
    <w:rsid w:val="00D72C74"/>
    <w:rsid w:val="00D72E01"/>
    <w:rsid w:val="00D730FF"/>
    <w:rsid w:val="00D7462A"/>
    <w:rsid w:val="00D75343"/>
    <w:rsid w:val="00D7547A"/>
    <w:rsid w:val="00D754C9"/>
    <w:rsid w:val="00D75724"/>
    <w:rsid w:val="00D75D03"/>
    <w:rsid w:val="00D76415"/>
    <w:rsid w:val="00D76641"/>
    <w:rsid w:val="00D766A7"/>
    <w:rsid w:val="00D77B1D"/>
    <w:rsid w:val="00D77ED3"/>
    <w:rsid w:val="00D8021F"/>
    <w:rsid w:val="00D8032A"/>
    <w:rsid w:val="00D80383"/>
    <w:rsid w:val="00D81794"/>
    <w:rsid w:val="00D81AB9"/>
    <w:rsid w:val="00D820F9"/>
    <w:rsid w:val="00D823C6"/>
    <w:rsid w:val="00D8327F"/>
    <w:rsid w:val="00D83D02"/>
    <w:rsid w:val="00D851EE"/>
    <w:rsid w:val="00D85251"/>
    <w:rsid w:val="00D85F8B"/>
    <w:rsid w:val="00D86138"/>
    <w:rsid w:val="00D8666E"/>
    <w:rsid w:val="00D86A86"/>
    <w:rsid w:val="00D86B60"/>
    <w:rsid w:val="00D86CA3"/>
    <w:rsid w:val="00D86D79"/>
    <w:rsid w:val="00D871CE"/>
    <w:rsid w:val="00D876FF"/>
    <w:rsid w:val="00D87DAD"/>
    <w:rsid w:val="00D9058B"/>
    <w:rsid w:val="00D909BC"/>
    <w:rsid w:val="00D90E6E"/>
    <w:rsid w:val="00D918BF"/>
    <w:rsid w:val="00D9196D"/>
    <w:rsid w:val="00D91CAF"/>
    <w:rsid w:val="00D9214E"/>
    <w:rsid w:val="00D92224"/>
    <w:rsid w:val="00D9286F"/>
    <w:rsid w:val="00D92982"/>
    <w:rsid w:val="00D931C4"/>
    <w:rsid w:val="00D93201"/>
    <w:rsid w:val="00D93391"/>
    <w:rsid w:val="00D93540"/>
    <w:rsid w:val="00D93A0D"/>
    <w:rsid w:val="00D93FBD"/>
    <w:rsid w:val="00D9612D"/>
    <w:rsid w:val="00D96135"/>
    <w:rsid w:val="00D96602"/>
    <w:rsid w:val="00D97A72"/>
    <w:rsid w:val="00D97C21"/>
    <w:rsid w:val="00DA00A5"/>
    <w:rsid w:val="00DA031C"/>
    <w:rsid w:val="00DA1B3B"/>
    <w:rsid w:val="00DA243B"/>
    <w:rsid w:val="00DA2821"/>
    <w:rsid w:val="00DA2D96"/>
    <w:rsid w:val="00DA305E"/>
    <w:rsid w:val="00DA39EE"/>
    <w:rsid w:val="00DA4CBF"/>
    <w:rsid w:val="00DA4EAB"/>
    <w:rsid w:val="00DA53DE"/>
    <w:rsid w:val="00DA5417"/>
    <w:rsid w:val="00DA56E8"/>
    <w:rsid w:val="00DA6C65"/>
    <w:rsid w:val="00DA6E37"/>
    <w:rsid w:val="00DA6FEA"/>
    <w:rsid w:val="00DA7B1D"/>
    <w:rsid w:val="00DA7CFF"/>
    <w:rsid w:val="00DB0A36"/>
    <w:rsid w:val="00DB0A9F"/>
    <w:rsid w:val="00DB1592"/>
    <w:rsid w:val="00DB1DCE"/>
    <w:rsid w:val="00DB1F21"/>
    <w:rsid w:val="00DB2ED8"/>
    <w:rsid w:val="00DB3448"/>
    <w:rsid w:val="00DB377D"/>
    <w:rsid w:val="00DB38EF"/>
    <w:rsid w:val="00DB4CFE"/>
    <w:rsid w:val="00DB4F4C"/>
    <w:rsid w:val="00DB57A4"/>
    <w:rsid w:val="00DB5D11"/>
    <w:rsid w:val="00DB5F68"/>
    <w:rsid w:val="00DB6120"/>
    <w:rsid w:val="00DB6B26"/>
    <w:rsid w:val="00DB6CE1"/>
    <w:rsid w:val="00DB7618"/>
    <w:rsid w:val="00DB7984"/>
    <w:rsid w:val="00DC0272"/>
    <w:rsid w:val="00DC03F4"/>
    <w:rsid w:val="00DC0512"/>
    <w:rsid w:val="00DC1295"/>
    <w:rsid w:val="00DC1B13"/>
    <w:rsid w:val="00DC1C1E"/>
    <w:rsid w:val="00DC226C"/>
    <w:rsid w:val="00DC24E6"/>
    <w:rsid w:val="00DC2741"/>
    <w:rsid w:val="00DC2B69"/>
    <w:rsid w:val="00DC2D36"/>
    <w:rsid w:val="00DC3091"/>
    <w:rsid w:val="00DC30D6"/>
    <w:rsid w:val="00DC4AB1"/>
    <w:rsid w:val="00DC53EF"/>
    <w:rsid w:val="00DC63E4"/>
    <w:rsid w:val="00DC7397"/>
    <w:rsid w:val="00DC760F"/>
    <w:rsid w:val="00DD0F7E"/>
    <w:rsid w:val="00DD107E"/>
    <w:rsid w:val="00DD21F1"/>
    <w:rsid w:val="00DD2B88"/>
    <w:rsid w:val="00DD2D71"/>
    <w:rsid w:val="00DD3A53"/>
    <w:rsid w:val="00DD3CEE"/>
    <w:rsid w:val="00DD3FF3"/>
    <w:rsid w:val="00DD42A2"/>
    <w:rsid w:val="00DD4826"/>
    <w:rsid w:val="00DD500C"/>
    <w:rsid w:val="00DD5B04"/>
    <w:rsid w:val="00DD5DB6"/>
    <w:rsid w:val="00DD6C91"/>
    <w:rsid w:val="00DD7A82"/>
    <w:rsid w:val="00DD7F97"/>
    <w:rsid w:val="00DE015E"/>
    <w:rsid w:val="00DE03EB"/>
    <w:rsid w:val="00DE0D69"/>
    <w:rsid w:val="00DE1517"/>
    <w:rsid w:val="00DE174A"/>
    <w:rsid w:val="00DE1E30"/>
    <w:rsid w:val="00DE2BD9"/>
    <w:rsid w:val="00DE31DB"/>
    <w:rsid w:val="00DE37E7"/>
    <w:rsid w:val="00DE4252"/>
    <w:rsid w:val="00DE4D7F"/>
    <w:rsid w:val="00DE5608"/>
    <w:rsid w:val="00DE58D0"/>
    <w:rsid w:val="00DE5D30"/>
    <w:rsid w:val="00DE6134"/>
    <w:rsid w:val="00DE654F"/>
    <w:rsid w:val="00DE69AF"/>
    <w:rsid w:val="00DE7718"/>
    <w:rsid w:val="00DE7B7A"/>
    <w:rsid w:val="00DE7CD7"/>
    <w:rsid w:val="00DF015E"/>
    <w:rsid w:val="00DF04B1"/>
    <w:rsid w:val="00DF06F2"/>
    <w:rsid w:val="00DF0B6E"/>
    <w:rsid w:val="00DF15E0"/>
    <w:rsid w:val="00DF1AB6"/>
    <w:rsid w:val="00DF3625"/>
    <w:rsid w:val="00DF37A0"/>
    <w:rsid w:val="00DF3915"/>
    <w:rsid w:val="00DF3A17"/>
    <w:rsid w:val="00DF3B0D"/>
    <w:rsid w:val="00DF42E6"/>
    <w:rsid w:val="00DF4BCF"/>
    <w:rsid w:val="00DF5153"/>
    <w:rsid w:val="00DF5197"/>
    <w:rsid w:val="00DF5807"/>
    <w:rsid w:val="00DF5C1D"/>
    <w:rsid w:val="00DF6094"/>
    <w:rsid w:val="00DF60BC"/>
    <w:rsid w:val="00DF7CB4"/>
    <w:rsid w:val="00E01250"/>
    <w:rsid w:val="00E01372"/>
    <w:rsid w:val="00E01B8E"/>
    <w:rsid w:val="00E022F1"/>
    <w:rsid w:val="00E03B57"/>
    <w:rsid w:val="00E04964"/>
    <w:rsid w:val="00E04E31"/>
    <w:rsid w:val="00E04FCB"/>
    <w:rsid w:val="00E05013"/>
    <w:rsid w:val="00E0512D"/>
    <w:rsid w:val="00E05B36"/>
    <w:rsid w:val="00E06079"/>
    <w:rsid w:val="00E0608F"/>
    <w:rsid w:val="00E0655D"/>
    <w:rsid w:val="00E06AA9"/>
    <w:rsid w:val="00E101B9"/>
    <w:rsid w:val="00E10423"/>
    <w:rsid w:val="00E108B2"/>
    <w:rsid w:val="00E109E0"/>
    <w:rsid w:val="00E110E7"/>
    <w:rsid w:val="00E114EB"/>
    <w:rsid w:val="00E11708"/>
    <w:rsid w:val="00E11B20"/>
    <w:rsid w:val="00E1224F"/>
    <w:rsid w:val="00E12293"/>
    <w:rsid w:val="00E1306F"/>
    <w:rsid w:val="00E13D28"/>
    <w:rsid w:val="00E13DCB"/>
    <w:rsid w:val="00E14749"/>
    <w:rsid w:val="00E1490D"/>
    <w:rsid w:val="00E14A27"/>
    <w:rsid w:val="00E14D10"/>
    <w:rsid w:val="00E14ECA"/>
    <w:rsid w:val="00E1528D"/>
    <w:rsid w:val="00E15408"/>
    <w:rsid w:val="00E15842"/>
    <w:rsid w:val="00E17224"/>
    <w:rsid w:val="00E17FA2"/>
    <w:rsid w:val="00E212F5"/>
    <w:rsid w:val="00E217B1"/>
    <w:rsid w:val="00E21B18"/>
    <w:rsid w:val="00E22051"/>
    <w:rsid w:val="00E22330"/>
    <w:rsid w:val="00E225D8"/>
    <w:rsid w:val="00E234AE"/>
    <w:rsid w:val="00E23728"/>
    <w:rsid w:val="00E238B0"/>
    <w:rsid w:val="00E24D02"/>
    <w:rsid w:val="00E24E9F"/>
    <w:rsid w:val="00E2562B"/>
    <w:rsid w:val="00E25DF8"/>
    <w:rsid w:val="00E265C7"/>
    <w:rsid w:val="00E275A4"/>
    <w:rsid w:val="00E30968"/>
    <w:rsid w:val="00E30B5A"/>
    <w:rsid w:val="00E310F9"/>
    <w:rsid w:val="00E3123D"/>
    <w:rsid w:val="00E31461"/>
    <w:rsid w:val="00E31557"/>
    <w:rsid w:val="00E31674"/>
    <w:rsid w:val="00E31D43"/>
    <w:rsid w:val="00E31D50"/>
    <w:rsid w:val="00E32608"/>
    <w:rsid w:val="00E326DC"/>
    <w:rsid w:val="00E33BF5"/>
    <w:rsid w:val="00E34188"/>
    <w:rsid w:val="00E343C0"/>
    <w:rsid w:val="00E34495"/>
    <w:rsid w:val="00E34578"/>
    <w:rsid w:val="00E34B6E"/>
    <w:rsid w:val="00E34F61"/>
    <w:rsid w:val="00E35559"/>
    <w:rsid w:val="00E35679"/>
    <w:rsid w:val="00E35B3A"/>
    <w:rsid w:val="00E36494"/>
    <w:rsid w:val="00E366E7"/>
    <w:rsid w:val="00E36996"/>
    <w:rsid w:val="00E36CD2"/>
    <w:rsid w:val="00E36D23"/>
    <w:rsid w:val="00E3723A"/>
    <w:rsid w:val="00E376FF"/>
    <w:rsid w:val="00E37860"/>
    <w:rsid w:val="00E37AEB"/>
    <w:rsid w:val="00E40A46"/>
    <w:rsid w:val="00E40BB4"/>
    <w:rsid w:val="00E41FB1"/>
    <w:rsid w:val="00E4239D"/>
    <w:rsid w:val="00E43D71"/>
    <w:rsid w:val="00E443DC"/>
    <w:rsid w:val="00E446F1"/>
    <w:rsid w:val="00E4471E"/>
    <w:rsid w:val="00E450BB"/>
    <w:rsid w:val="00E454EC"/>
    <w:rsid w:val="00E4579F"/>
    <w:rsid w:val="00E45971"/>
    <w:rsid w:val="00E46886"/>
    <w:rsid w:val="00E478F9"/>
    <w:rsid w:val="00E47AEF"/>
    <w:rsid w:val="00E506E2"/>
    <w:rsid w:val="00E50707"/>
    <w:rsid w:val="00E509D7"/>
    <w:rsid w:val="00E5125E"/>
    <w:rsid w:val="00E51F0E"/>
    <w:rsid w:val="00E5219D"/>
    <w:rsid w:val="00E5225C"/>
    <w:rsid w:val="00E5286C"/>
    <w:rsid w:val="00E5289F"/>
    <w:rsid w:val="00E52CEF"/>
    <w:rsid w:val="00E53AA9"/>
    <w:rsid w:val="00E53B75"/>
    <w:rsid w:val="00E53BBA"/>
    <w:rsid w:val="00E543BF"/>
    <w:rsid w:val="00E54CDC"/>
    <w:rsid w:val="00E54E3B"/>
    <w:rsid w:val="00E54F45"/>
    <w:rsid w:val="00E5598A"/>
    <w:rsid w:val="00E5630E"/>
    <w:rsid w:val="00E56A55"/>
    <w:rsid w:val="00E57565"/>
    <w:rsid w:val="00E576D9"/>
    <w:rsid w:val="00E57760"/>
    <w:rsid w:val="00E578F5"/>
    <w:rsid w:val="00E606D4"/>
    <w:rsid w:val="00E60A09"/>
    <w:rsid w:val="00E60B84"/>
    <w:rsid w:val="00E60D2F"/>
    <w:rsid w:val="00E60F6E"/>
    <w:rsid w:val="00E6145A"/>
    <w:rsid w:val="00E61BC9"/>
    <w:rsid w:val="00E62D2E"/>
    <w:rsid w:val="00E63318"/>
    <w:rsid w:val="00E6344F"/>
    <w:rsid w:val="00E63838"/>
    <w:rsid w:val="00E63C1E"/>
    <w:rsid w:val="00E64434"/>
    <w:rsid w:val="00E647F2"/>
    <w:rsid w:val="00E64A39"/>
    <w:rsid w:val="00E64AFC"/>
    <w:rsid w:val="00E64D17"/>
    <w:rsid w:val="00E6510B"/>
    <w:rsid w:val="00E651C7"/>
    <w:rsid w:val="00E66078"/>
    <w:rsid w:val="00E666BF"/>
    <w:rsid w:val="00E67547"/>
    <w:rsid w:val="00E67C51"/>
    <w:rsid w:val="00E67C86"/>
    <w:rsid w:val="00E70373"/>
    <w:rsid w:val="00E7065A"/>
    <w:rsid w:val="00E714C4"/>
    <w:rsid w:val="00E71EA6"/>
    <w:rsid w:val="00E721C0"/>
    <w:rsid w:val="00E72EFC"/>
    <w:rsid w:val="00E73A3C"/>
    <w:rsid w:val="00E74235"/>
    <w:rsid w:val="00E74371"/>
    <w:rsid w:val="00E758EC"/>
    <w:rsid w:val="00E75E94"/>
    <w:rsid w:val="00E76C9C"/>
    <w:rsid w:val="00E77B2A"/>
    <w:rsid w:val="00E77B5E"/>
    <w:rsid w:val="00E77F4E"/>
    <w:rsid w:val="00E8022A"/>
    <w:rsid w:val="00E8099E"/>
    <w:rsid w:val="00E81053"/>
    <w:rsid w:val="00E816E8"/>
    <w:rsid w:val="00E82228"/>
    <w:rsid w:val="00E8234C"/>
    <w:rsid w:val="00E82C84"/>
    <w:rsid w:val="00E83AA9"/>
    <w:rsid w:val="00E8524B"/>
    <w:rsid w:val="00E85707"/>
    <w:rsid w:val="00E85928"/>
    <w:rsid w:val="00E86529"/>
    <w:rsid w:val="00E86BC0"/>
    <w:rsid w:val="00E86E0F"/>
    <w:rsid w:val="00E8748C"/>
    <w:rsid w:val="00E87822"/>
    <w:rsid w:val="00E87856"/>
    <w:rsid w:val="00E87C1C"/>
    <w:rsid w:val="00E87CE1"/>
    <w:rsid w:val="00E90395"/>
    <w:rsid w:val="00E90BFB"/>
    <w:rsid w:val="00E90E49"/>
    <w:rsid w:val="00E9133E"/>
    <w:rsid w:val="00E917F9"/>
    <w:rsid w:val="00E920AE"/>
    <w:rsid w:val="00E926E2"/>
    <w:rsid w:val="00E92905"/>
    <w:rsid w:val="00E9291C"/>
    <w:rsid w:val="00E92B8C"/>
    <w:rsid w:val="00E933B0"/>
    <w:rsid w:val="00E93FFE"/>
    <w:rsid w:val="00E94235"/>
    <w:rsid w:val="00E94EE9"/>
    <w:rsid w:val="00E94F8A"/>
    <w:rsid w:val="00E9543E"/>
    <w:rsid w:val="00E958E0"/>
    <w:rsid w:val="00E97727"/>
    <w:rsid w:val="00E97F3A"/>
    <w:rsid w:val="00EA0256"/>
    <w:rsid w:val="00EA0971"/>
    <w:rsid w:val="00EA09E5"/>
    <w:rsid w:val="00EA1046"/>
    <w:rsid w:val="00EA1978"/>
    <w:rsid w:val="00EA2246"/>
    <w:rsid w:val="00EA2522"/>
    <w:rsid w:val="00EA25EF"/>
    <w:rsid w:val="00EA2C62"/>
    <w:rsid w:val="00EA40BF"/>
    <w:rsid w:val="00EA5109"/>
    <w:rsid w:val="00EA52A2"/>
    <w:rsid w:val="00EA6286"/>
    <w:rsid w:val="00EA6988"/>
    <w:rsid w:val="00EA6B81"/>
    <w:rsid w:val="00EA6F8A"/>
    <w:rsid w:val="00EA7A41"/>
    <w:rsid w:val="00EA7C7D"/>
    <w:rsid w:val="00EB077B"/>
    <w:rsid w:val="00EB1083"/>
    <w:rsid w:val="00EB11E7"/>
    <w:rsid w:val="00EB152B"/>
    <w:rsid w:val="00EB1564"/>
    <w:rsid w:val="00EB1A3E"/>
    <w:rsid w:val="00EB1DC8"/>
    <w:rsid w:val="00EB2455"/>
    <w:rsid w:val="00EB299A"/>
    <w:rsid w:val="00EB29EB"/>
    <w:rsid w:val="00EB4838"/>
    <w:rsid w:val="00EB4E3E"/>
    <w:rsid w:val="00EB4EA2"/>
    <w:rsid w:val="00EB7797"/>
    <w:rsid w:val="00EB7F7C"/>
    <w:rsid w:val="00EC20D8"/>
    <w:rsid w:val="00EC24D5"/>
    <w:rsid w:val="00EC27C6"/>
    <w:rsid w:val="00EC40BB"/>
    <w:rsid w:val="00EC4207"/>
    <w:rsid w:val="00EC429B"/>
    <w:rsid w:val="00EC448E"/>
    <w:rsid w:val="00EC4568"/>
    <w:rsid w:val="00EC462B"/>
    <w:rsid w:val="00EC4D77"/>
    <w:rsid w:val="00EC528B"/>
    <w:rsid w:val="00EC5653"/>
    <w:rsid w:val="00EC6296"/>
    <w:rsid w:val="00EC6CB8"/>
    <w:rsid w:val="00EC71B1"/>
    <w:rsid w:val="00EC71CE"/>
    <w:rsid w:val="00EC7EFB"/>
    <w:rsid w:val="00EC7FF5"/>
    <w:rsid w:val="00ED1006"/>
    <w:rsid w:val="00ED1826"/>
    <w:rsid w:val="00ED1906"/>
    <w:rsid w:val="00ED1999"/>
    <w:rsid w:val="00ED1E2D"/>
    <w:rsid w:val="00ED2060"/>
    <w:rsid w:val="00ED2598"/>
    <w:rsid w:val="00ED3019"/>
    <w:rsid w:val="00ED32EF"/>
    <w:rsid w:val="00ED3784"/>
    <w:rsid w:val="00ED3B7C"/>
    <w:rsid w:val="00ED4405"/>
    <w:rsid w:val="00ED593C"/>
    <w:rsid w:val="00ED5B9B"/>
    <w:rsid w:val="00ED5FB3"/>
    <w:rsid w:val="00ED6203"/>
    <w:rsid w:val="00ED7118"/>
    <w:rsid w:val="00ED71BA"/>
    <w:rsid w:val="00ED756A"/>
    <w:rsid w:val="00ED7A7D"/>
    <w:rsid w:val="00EE0174"/>
    <w:rsid w:val="00EE281B"/>
    <w:rsid w:val="00EE2E8C"/>
    <w:rsid w:val="00EE2F46"/>
    <w:rsid w:val="00EE3D3C"/>
    <w:rsid w:val="00EE4106"/>
    <w:rsid w:val="00EE44B4"/>
    <w:rsid w:val="00EE4DE0"/>
    <w:rsid w:val="00EE506E"/>
    <w:rsid w:val="00EE5382"/>
    <w:rsid w:val="00EE5C12"/>
    <w:rsid w:val="00EE7266"/>
    <w:rsid w:val="00EF082F"/>
    <w:rsid w:val="00EF08BE"/>
    <w:rsid w:val="00EF0AC6"/>
    <w:rsid w:val="00EF0CC5"/>
    <w:rsid w:val="00EF0F6F"/>
    <w:rsid w:val="00EF18FE"/>
    <w:rsid w:val="00EF2979"/>
    <w:rsid w:val="00EF2F95"/>
    <w:rsid w:val="00EF31BF"/>
    <w:rsid w:val="00EF3E07"/>
    <w:rsid w:val="00EF4212"/>
    <w:rsid w:val="00EF5278"/>
    <w:rsid w:val="00EF53AF"/>
    <w:rsid w:val="00EF5787"/>
    <w:rsid w:val="00EF5AD6"/>
    <w:rsid w:val="00EF60D0"/>
    <w:rsid w:val="00EF7130"/>
    <w:rsid w:val="00EF73FB"/>
    <w:rsid w:val="00EF746E"/>
    <w:rsid w:val="00EF7EDF"/>
    <w:rsid w:val="00F0038C"/>
    <w:rsid w:val="00F0095B"/>
    <w:rsid w:val="00F00D5A"/>
    <w:rsid w:val="00F016B6"/>
    <w:rsid w:val="00F017FD"/>
    <w:rsid w:val="00F0221B"/>
    <w:rsid w:val="00F02445"/>
    <w:rsid w:val="00F02CE9"/>
    <w:rsid w:val="00F03B4A"/>
    <w:rsid w:val="00F0419F"/>
    <w:rsid w:val="00F04364"/>
    <w:rsid w:val="00F04393"/>
    <w:rsid w:val="00F043A6"/>
    <w:rsid w:val="00F0477A"/>
    <w:rsid w:val="00F0528D"/>
    <w:rsid w:val="00F05494"/>
    <w:rsid w:val="00F06ACF"/>
    <w:rsid w:val="00F06C67"/>
    <w:rsid w:val="00F06DFD"/>
    <w:rsid w:val="00F071D1"/>
    <w:rsid w:val="00F07533"/>
    <w:rsid w:val="00F07CA2"/>
    <w:rsid w:val="00F07F83"/>
    <w:rsid w:val="00F1020A"/>
    <w:rsid w:val="00F10629"/>
    <w:rsid w:val="00F10951"/>
    <w:rsid w:val="00F121C5"/>
    <w:rsid w:val="00F12A3D"/>
    <w:rsid w:val="00F12B74"/>
    <w:rsid w:val="00F12E1F"/>
    <w:rsid w:val="00F1307F"/>
    <w:rsid w:val="00F136F5"/>
    <w:rsid w:val="00F13703"/>
    <w:rsid w:val="00F13770"/>
    <w:rsid w:val="00F13F49"/>
    <w:rsid w:val="00F1406C"/>
    <w:rsid w:val="00F14276"/>
    <w:rsid w:val="00F14F2A"/>
    <w:rsid w:val="00F152A0"/>
    <w:rsid w:val="00F15EBD"/>
    <w:rsid w:val="00F15FA5"/>
    <w:rsid w:val="00F16173"/>
    <w:rsid w:val="00F168DE"/>
    <w:rsid w:val="00F16D40"/>
    <w:rsid w:val="00F17E6A"/>
    <w:rsid w:val="00F202F7"/>
    <w:rsid w:val="00F209B7"/>
    <w:rsid w:val="00F20CC1"/>
    <w:rsid w:val="00F21AC5"/>
    <w:rsid w:val="00F21B99"/>
    <w:rsid w:val="00F21DB8"/>
    <w:rsid w:val="00F2278A"/>
    <w:rsid w:val="00F22CE2"/>
    <w:rsid w:val="00F22FC1"/>
    <w:rsid w:val="00F231B1"/>
    <w:rsid w:val="00F2376F"/>
    <w:rsid w:val="00F24265"/>
    <w:rsid w:val="00F243D8"/>
    <w:rsid w:val="00F245B9"/>
    <w:rsid w:val="00F2487C"/>
    <w:rsid w:val="00F248B6"/>
    <w:rsid w:val="00F24BC7"/>
    <w:rsid w:val="00F24E69"/>
    <w:rsid w:val="00F250FA"/>
    <w:rsid w:val="00F25CEB"/>
    <w:rsid w:val="00F25E9A"/>
    <w:rsid w:val="00F25EDC"/>
    <w:rsid w:val="00F2665E"/>
    <w:rsid w:val="00F272A8"/>
    <w:rsid w:val="00F276F5"/>
    <w:rsid w:val="00F27905"/>
    <w:rsid w:val="00F27C69"/>
    <w:rsid w:val="00F27F90"/>
    <w:rsid w:val="00F30828"/>
    <w:rsid w:val="00F310C2"/>
    <w:rsid w:val="00F31132"/>
    <w:rsid w:val="00F31290"/>
    <w:rsid w:val="00F313D6"/>
    <w:rsid w:val="00F315A4"/>
    <w:rsid w:val="00F31C94"/>
    <w:rsid w:val="00F31DCF"/>
    <w:rsid w:val="00F32574"/>
    <w:rsid w:val="00F331F1"/>
    <w:rsid w:val="00F333CD"/>
    <w:rsid w:val="00F3413C"/>
    <w:rsid w:val="00F343D3"/>
    <w:rsid w:val="00F34BA3"/>
    <w:rsid w:val="00F3532E"/>
    <w:rsid w:val="00F361CA"/>
    <w:rsid w:val="00F36A67"/>
    <w:rsid w:val="00F36BD3"/>
    <w:rsid w:val="00F377D0"/>
    <w:rsid w:val="00F37C5E"/>
    <w:rsid w:val="00F40144"/>
    <w:rsid w:val="00F40D5E"/>
    <w:rsid w:val="00F40F0C"/>
    <w:rsid w:val="00F41546"/>
    <w:rsid w:val="00F41631"/>
    <w:rsid w:val="00F41C30"/>
    <w:rsid w:val="00F422DF"/>
    <w:rsid w:val="00F42656"/>
    <w:rsid w:val="00F427EA"/>
    <w:rsid w:val="00F42F66"/>
    <w:rsid w:val="00F43372"/>
    <w:rsid w:val="00F43AA9"/>
    <w:rsid w:val="00F43C32"/>
    <w:rsid w:val="00F43C5F"/>
    <w:rsid w:val="00F44559"/>
    <w:rsid w:val="00F4473E"/>
    <w:rsid w:val="00F44884"/>
    <w:rsid w:val="00F4488B"/>
    <w:rsid w:val="00F461FC"/>
    <w:rsid w:val="00F464EF"/>
    <w:rsid w:val="00F46975"/>
    <w:rsid w:val="00F4766C"/>
    <w:rsid w:val="00F47B6C"/>
    <w:rsid w:val="00F500C6"/>
    <w:rsid w:val="00F5060E"/>
    <w:rsid w:val="00F507D1"/>
    <w:rsid w:val="00F50B2C"/>
    <w:rsid w:val="00F51084"/>
    <w:rsid w:val="00F51559"/>
    <w:rsid w:val="00F519CE"/>
    <w:rsid w:val="00F51ADA"/>
    <w:rsid w:val="00F52718"/>
    <w:rsid w:val="00F53E01"/>
    <w:rsid w:val="00F54A0B"/>
    <w:rsid w:val="00F54B74"/>
    <w:rsid w:val="00F54F70"/>
    <w:rsid w:val="00F55703"/>
    <w:rsid w:val="00F55AEF"/>
    <w:rsid w:val="00F5600F"/>
    <w:rsid w:val="00F60203"/>
    <w:rsid w:val="00F607C5"/>
    <w:rsid w:val="00F60D87"/>
    <w:rsid w:val="00F60DEA"/>
    <w:rsid w:val="00F613CE"/>
    <w:rsid w:val="00F61554"/>
    <w:rsid w:val="00F6169D"/>
    <w:rsid w:val="00F6302A"/>
    <w:rsid w:val="00F63873"/>
    <w:rsid w:val="00F63950"/>
    <w:rsid w:val="00F639F1"/>
    <w:rsid w:val="00F63E6B"/>
    <w:rsid w:val="00F648BB"/>
    <w:rsid w:val="00F64A24"/>
    <w:rsid w:val="00F64AAD"/>
    <w:rsid w:val="00F64C2B"/>
    <w:rsid w:val="00F64C60"/>
    <w:rsid w:val="00F64E0A"/>
    <w:rsid w:val="00F651BE"/>
    <w:rsid w:val="00F6552A"/>
    <w:rsid w:val="00F65780"/>
    <w:rsid w:val="00F6594C"/>
    <w:rsid w:val="00F65EBE"/>
    <w:rsid w:val="00F666AB"/>
    <w:rsid w:val="00F6737C"/>
    <w:rsid w:val="00F67F53"/>
    <w:rsid w:val="00F703BE"/>
    <w:rsid w:val="00F70428"/>
    <w:rsid w:val="00F704FB"/>
    <w:rsid w:val="00F711D7"/>
    <w:rsid w:val="00F71303"/>
    <w:rsid w:val="00F715A1"/>
    <w:rsid w:val="00F71BD5"/>
    <w:rsid w:val="00F71EBC"/>
    <w:rsid w:val="00F71F69"/>
    <w:rsid w:val="00F720D5"/>
    <w:rsid w:val="00F72693"/>
    <w:rsid w:val="00F72B72"/>
    <w:rsid w:val="00F73674"/>
    <w:rsid w:val="00F73762"/>
    <w:rsid w:val="00F73C1D"/>
    <w:rsid w:val="00F74BB9"/>
    <w:rsid w:val="00F74FFA"/>
    <w:rsid w:val="00F75582"/>
    <w:rsid w:val="00F7594B"/>
    <w:rsid w:val="00F75A70"/>
    <w:rsid w:val="00F75AB1"/>
    <w:rsid w:val="00F75D75"/>
    <w:rsid w:val="00F76231"/>
    <w:rsid w:val="00F764B8"/>
    <w:rsid w:val="00F76AE8"/>
    <w:rsid w:val="00F76EAC"/>
    <w:rsid w:val="00F76EFA"/>
    <w:rsid w:val="00F77248"/>
    <w:rsid w:val="00F77490"/>
    <w:rsid w:val="00F77510"/>
    <w:rsid w:val="00F775D6"/>
    <w:rsid w:val="00F800BC"/>
    <w:rsid w:val="00F800CD"/>
    <w:rsid w:val="00F802FA"/>
    <w:rsid w:val="00F804BE"/>
    <w:rsid w:val="00F8059C"/>
    <w:rsid w:val="00F8083A"/>
    <w:rsid w:val="00F80998"/>
    <w:rsid w:val="00F81523"/>
    <w:rsid w:val="00F817CE"/>
    <w:rsid w:val="00F81F0B"/>
    <w:rsid w:val="00F8264C"/>
    <w:rsid w:val="00F830D1"/>
    <w:rsid w:val="00F835EA"/>
    <w:rsid w:val="00F8456C"/>
    <w:rsid w:val="00F8488C"/>
    <w:rsid w:val="00F84A73"/>
    <w:rsid w:val="00F84E76"/>
    <w:rsid w:val="00F84FC9"/>
    <w:rsid w:val="00F85192"/>
    <w:rsid w:val="00F851D1"/>
    <w:rsid w:val="00F853B4"/>
    <w:rsid w:val="00F859D8"/>
    <w:rsid w:val="00F86073"/>
    <w:rsid w:val="00F863C1"/>
    <w:rsid w:val="00F868F5"/>
    <w:rsid w:val="00F870DD"/>
    <w:rsid w:val="00F90452"/>
    <w:rsid w:val="00F9056A"/>
    <w:rsid w:val="00F90E13"/>
    <w:rsid w:val="00F90EDF"/>
    <w:rsid w:val="00F90F8D"/>
    <w:rsid w:val="00F90F96"/>
    <w:rsid w:val="00F90FB5"/>
    <w:rsid w:val="00F91425"/>
    <w:rsid w:val="00F9148C"/>
    <w:rsid w:val="00F9175C"/>
    <w:rsid w:val="00F9271D"/>
    <w:rsid w:val="00F92782"/>
    <w:rsid w:val="00F929C6"/>
    <w:rsid w:val="00F92A3C"/>
    <w:rsid w:val="00F92CBD"/>
    <w:rsid w:val="00F92FF8"/>
    <w:rsid w:val="00F9348B"/>
    <w:rsid w:val="00F93AA9"/>
    <w:rsid w:val="00F93C2A"/>
    <w:rsid w:val="00F93D20"/>
    <w:rsid w:val="00F946E5"/>
    <w:rsid w:val="00F94E7D"/>
    <w:rsid w:val="00F96985"/>
    <w:rsid w:val="00F96F65"/>
    <w:rsid w:val="00F97818"/>
    <w:rsid w:val="00F97838"/>
    <w:rsid w:val="00F9793C"/>
    <w:rsid w:val="00FA0518"/>
    <w:rsid w:val="00FA0527"/>
    <w:rsid w:val="00FA0F9F"/>
    <w:rsid w:val="00FA1042"/>
    <w:rsid w:val="00FA1676"/>
    <w:rsid w:val="00FA1882"/>
    <w:rsid w:val="00FA2BA8"/>
    <w:rsid w:val="00FA2BB3"/>
    <w:rsid w:val="00FA3077"/>
    <w:rsid w:val="00FA34F1"/>
    <w:rsid w:val="00FA3641"/>
    <w:rsid w:val="00FA39D2"/>
    <w:rsid w:val="00FA3AC5"/>
    <w:rsid w:val="00FA4036"/>
    <w:rsid w:val="00FA64BF"/>
    <w:rsid w:val="00FA702C"/>
    <w:rsid w:val="00FB0C27"/>
    <w:rsid w:val="00FB0D9F"/>
    <w:rsid w:val="00FB130A"/>
    <w:rsid w:val="00FB1DE8"/>
    <w:rsid w:val="00FB2374"/>
    <w:rsid w:val="00FB2593"/>
    <w:rsid w:val="00FB28D0"/>
    <w:rsid w:val="00FB2FED"/>
    <w:rsid w:val="00FB3BCA"/>
    <w:rsid w:val="00FB3E46"/>
    <w:rsid w:val="00FB428C"/>
    <w:rsid w:val="00FB4C80"/>
    <w:rsid w:val="00FB5FC4"/>
    <w:rsid w:val="00FB60C8"/>
    <w:rsid w:val="00FB6154"/>
    <w:rsid w:val="00FB647D"/>
    <w:rsid w:val="00FB6649"/>
    <w:rsid w:val="00FB6A6A"/>
    <w:rsid w:val="00FB72F9"/>
    <w:rsid w:val="00FB7301"/>
    <w:rsid w:val="00FB7770"/>
    <w:rsid w:val="00FB7A0C"/>
    <w:rsid w:val="00FC0D6C"/>
    <w:rsid w:val="00FC1B5E"/>
    <w:rsid w:val="00FC1E32"/>
    <w:rsid w:val="00FC2314"/>
    <w:rsid w:val="00FC2850"/>
    <w:rsid w:val="00FC39FC"/>
    <w:rsid w:val="00FC3BCE"/>
    <w:rsid w:val="00FC3E33"/>
    <w:rsid w:val="00FC50E2"/>
    <w:rsid w:val="00FC52A1"/>
    <w:rsid w:val="00FC5829"/>
    <w:rsid w:val="00FC5A10"/>
    <w:rsid w:val="00FC7429"/>
    <w:rsid w:val="00FC7431"/>
    <w:rsid w:val="00FC7A18"/>
    <w:rsid w:val="00FD04C9"/>
    <w:rsid w:val="00FD07F6"/>
    <w:rsid w:val="00FD1661"/>
    <w:rsid w:val="00FD1EC8"/>
    <w:rsid w:val="00FD2E5E"/>
    <w:rsid w:val="00FD2E6C"/>
    <w:rsid w:val="00FD3DA6"/>
    <w:rsid w:val="00FD3F3B"/>
    <w:rsid w:val="00FD4071"/>
    <w:rsid w:val="00FD47ED"/>
    <w:rsid w:val="00FD48ED"/>
    <w:rsid w:val="00FD515E"/>
    <w:rsid w:val="00FD52F7"/>
    <w:rsid w:val="00FD58BD"/>
    <w:rsid w:val="00FD685A"/>
    <w:rsid w:val="00FD72E9"/>
    <w:rsid w:val="00FD7356"/>
    <w:rsid w:val="00FD74DB"/>
    <w:rsid w:val="00FD7660"/>
    <w:rsid w:val="00FE01ED"/>
    <w:rsid w:val="00FE03CC"/>
    <w:rsid w:val="00FE0655"/>
    <w:rsid w:val="00FE0F2C"/>
    <w:rsid w:val="00FE10C8"/>
    <w:rsid w:val="00FE1EDF"/>
    <w:rsid w:val="00FE2045"/>
    <w:rsid w:val="00FE206A"/>
    <w:rsid w:val="00FE2365"/>
    <w:rsid w:val="00FE2821"/>
    <w:rsid w:val="00FE2A3E"/>
    <w:rsid w:val="00FE2D0E"/>
    <w:rsid w:val="00FE2DE9"/>
    <w:rsid w:val="00FE2E5B"/>
    <w:rsid w:val="00FE33FC"/>
    <w:rsid w:val="00FE35BE"/>
    <w:rsid w:val="00FE37D7"/>
    <w:rsid w:val="00FE4BFB"/>
    <w:rsid w:val="00FE4C7B"/>
    <w:rsid w:val="00FE5135"/>
    <w:rsid w:val="00FE56E4"/>
    <w:rsid w:val="00FE5762"/>
    <w:rsid w:val="00FE5B40"/>
    <w:rsid w:val="00FE5C10"/>
    <w:rsid w:val="00FE685E"/>
    <w:rsid w:val="00FE7336"/>
    <w:rsid w:val="00FE75C9"/>
    <w:rsid w:val="00FE787C"/>
    <w:rsid w:val="00FF054A"/>
    <w:rsid w:val="00FF0567"/>
    <w:rsid w:val="00FF121D"/>
    <w:rsid w:val="00FF189B"/>
    <w:rsid w:val="00FF1A84"/>
    <w:rsid w:val="00FF1B45"/>
    <w:rsid w:val="00FF2844"/>
    <w:rsid w:val="00FF29E2"/>
    <w:rsid w:val="00FF3047"/>
    <w:rsid w:val="00FF3CA0"/>
    <w:rsid w:val="00FF3DA6"/>
    <w:rsid w:val="00FF3F4F"/>
    <w:rsid w:val="00FF4056"/>
    <w:rsid w:val="00FF4314"/>
    <w:rsid w:val="00FF45A5"/>
    <w:rsid w:val="00FF4B2C"/>
    <w:rsid w:val="00FF4ECD"/>
    <w:rsid w:val="00FF5C91"/>
    <w:rsid w:val="00FF612A"/>
    <w:rsid w:val="00FF6344"/>
    <w:rsid w:val="00FF7B02"/>
    <w:rsid w:val="0477EE6F"/>
    <w:rsid w:val="04B3D2CE"/>
    <w:rsid w:val="04FE6DCA"/>
    <w:rsid w:val="053E8C09"/>
    <w:rsid w:val="0699F375"/>
    <w:rsid w:val="06CD5472"/>
    <w:rsid w:val="09286165"/>
    <w:rsid w:val="0AE7CF33"/>
    <w:rsid w:val="0D854BB4"/>
    <w:rsid w:val="0DB3D478"/>
    <w:rsid w:val="0F44ECAE"/>
    <w:rsid w:val="11011B7B"/>
    <w:rsid w:val="11A89C07"/>
    <w:rsid w:val="11EB132D"/>
    <w:rsid w:val="126F454F"/>
    <w:rsid w:val="12C2B52C"/>
    <w:rsid w:val="130F9FE2"/>
    <w:rsid w:val="13B9E1AC"/>
    <w:rsid w:val="195001B8"/>
    <w:rsid w:val="1A6A3CE3"/>
    <w:rsid w:val="1DE914EC"/>
    <w:rsid w:val="1EEE5750"/>
    <w:rsid w:val="1FBF2C2F"/>
    <w:rsid w:val="2170CAEE"/>
    <w:rsid w:val="2296DDA0"/>
    <w:rsid w:val="23D7DE03"/>
    <w:rsid w:val="26DA51C8"/>
    <w:rsid w:val="2721FED0"/>
    <w:rsid w:val="287C1139"/>
    <w:rsid w:val="2BFFE595"/>
    <w:rsid w:val="2CBA2A24"/>
    <w:rsid w:val="2CD2137D"/>
    <w:rsid w:val="2DC4DE5F"/>
    <w:rsid w:val="2E1709EA"/>
    <w:rsid w:val="2EAEC730"/>
    <w:rsid w:val="2EF1FC6B"/>
    <w:rsid w:val="2FD62915"/>
    <w:rsid w:val="309DED9B"/>
    <w:rsid w:val="30B81876"/>
    <w:rsid w:val="31AAD8EB"/>
    <w:rsid w:val="3543B7FB"/>
    <w:rsid w:val="356377D8"/>
    <w:rsid w:val="36A6A1BE"/>
    <w:rsid w:val="387B58BD"/>
    <w:rsid w:val="3880B592"/>
    <w:rsid w:val="3ADD9385"/>
    <w:rsid w:val="3B0B7C72"/>
    <w:rsid w:val="3C6AC04C"/>
    <w:rsid w:val="3CC36016"/>
    <w:rsid w:val="3D49D947"/>
    <w:rsid w:val="3FF0074A"/>
    <w:rsid w:val="4007C33B"/>
    <w:rsid w:val="40BDBC1D"/>
    <w:rsid w:val="40D124B8"/>
    <w:rsid w:val="419F0135"/>
    <w:rsid w:val="48AEAA90"/>
    <w:rsid w:val="4B18EC60"/>
    <w:rsid w:val="4BCFB356"/>
    <w:rsid w:val="4C964646"/>
    <w:rsid w:val="5127F2D7"/>
    <w:rsid w:val="541AA489"/>
    <w:rsid w:val="55DACD9F"/>
    <w:rsid w:val="577DCEF9"/>
    <w:rsid w:val="597A9FC4"/>
    <w:rsid w:val="5B04E2EB"/>
    <w:rsid w:val="5D498B03"/>
    <w:rsid w:val="5FC089E4"/>
    <w:rsid w:val="604C3B1A"/>
    <w:rsid w:val="614B0110"/>
    <w:rsid w:val="617C7C0A"/>
    <w:rsid w:val="61B30704"/>
    <w:rsid w:val="626DBBA2"/>
    <w:rsid w:val="6668053A"/>
    <w:rsid w:val="68A0B0E0"/>
    <w:rsid w:val="69836534"/>
    <w:rsid w:val="69D40DF1"/>
    <w:rsid w:val="6AA4CAC6"/>
    <w:rsid w:val="6C4A697C"/>
    <w:rsid w:val="6F743235"/>
    <w:rsid w:val="6F83BCBF"/>
    <w:rsid w:val="70135BAD"/>
    <w:rsid w:val="726F71EF"/>
    <w:rsid w:val="740BD0E6"/>
    <w:rsid w:val="7612314C"/>
    <w:rsid w:val="77AF0B98"/>
    <w:rsid w:val="77E26D5D"/>
    <w:rsid w:val="7B7868F6"/>
    <w:rsid w:val="7C2852B7"/>
    <w:rsid w:val="7E784428"/>
    <w:rsid w:val="7ED840CC"/>
    <w:rsid w:val="7FAF40D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15:docId w15:val="{17E12A32-BBA2-45F8-A71A-030F075A7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786"/>
    <w:rPr>
      <w:rFonts w:ascii="Times New Roman" w:hAnsi="Times New Roman"/>
      <w:sz w:val="24"/>
      <w:szCs w:val="24"/>
      <w:lang w:val="sv-SE" w:eastAsia="sv-SE"/>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90A99"/>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 w:type="paragraph" w:styleId="Revision">
    <w:name w:val="Revision"/>
    <w:hidden/>
    <w:uiPriority w:val="99"/>
    <w:semiHidden/>
    <w:rsid w:val="00CB1F51"/>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AB72B4"/>
    <w:rPr>
      <w:color w:val="605E5C"/>
      <w:shd w:val="clear" w:color="auto" w:fill="E1DFDD"/>
    </w:rPr>
  </w:style>
  <w:style w:type="character" w:styleId="Mention">
    <w:name w:val="Mention"/>
    <w:basedOn w:val="DefaultParagraphFont"/>
    <w:uiPriority w:val="99"/>
    <w:unhideWhenUsed/>
    <w:rsid w:val="00AB72B4"/>
    <w:rPr>
      <w:color w:val="2B579A"/>
      <w:shd w:val="clear" w:color="auto" w:fill="E1DFDD"/>
    </w:rPr>
  </w:style>
  <w:style w:type="paragraph" w:styleId="Subtitle">
    <w:name w:val="Subtitle"/>
    <w:basedOn w:val="Normal"/>
    <w:next w:val="Normal"/>
    <w:link w:val="SubtitleChar"/>
    <w:qFormat/>
    <w:rsid w:val="00032F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32F6D"/>
    <w:rPr>
      <w:rFonts w:asciiTheme="minorHAnsi" w:eastAsiaTheme="minorEastAsia" w:hAnsiTheme="minorHAnsi" w:cstheme="minorBidi"/>
      <w:color w:val="5A5A5A" w:themeColor="text1" w:themeTint="A5"/>
      <w:spacing w:val="15"/>
      <w:sz w:val="22"/>
      <w:szCs w:val="22"/>
      <w:lang w:val="sv-SE" w:eastAsia="sv-SE"/>
    </w:rPr>
  </w:style>
  <w:style w:type="character" w:customStyle="1" w:styleId="TALChar">
    <w:name w:val="TAL Char"/>
    <w:qFormat/>
    <w:locked/>
    <w:rsid w:val="00FC3BCE"/>
    <w:rPr>
      <w:rFonts w:ascii="Arial" w:hAnsi="Arial" w:cs="Arial"/>
      <w:sz w:val="18"/>
      <w:lang w:eastAsia="en-US"/>
    </w:rPr>
  </w:style>
  <w:style w:type="character" w:customStyle="1" w:styleId="B10">
    <w:name w:val="B1 (文字)"/>
    <w:qFormat/>
    <w:locked/>
    <w:rsid w:val="00986F31"/>
    <w:rPr>
      <w:lang w:eastAsia="en-US"/>
    </w:rPr>
  </w:style>
  <w:style w:type="character" w:customStyle="1" w:styleId="xapple-converted-space">
    <w:name w:val="x_apple-converted-space"/>
    <w:basedOn w:val="DefaultParagraphFont"/>
    <w:qFormat/>
    <w:rsid w:val="00986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145048266">
      <w:bodyDiv w:val="1"/>
      <w:marLeft w:val="0"/>
      <w:marRight w:val="0"/>
      <w:marTop w:val="0"/>
      <w:marBottom w:val="0"/>
      <w:divBdr>
        <w:top w:val="none" w:sz="0" w:space="0" w:color="auto"/>
        <w:left w:val="none" w:sz="0" w:space="0" w:color="auto"/>
        <w:bottom w:val="none" w:sz="0" w:space="0" w:color="auto"/>
        <w:right w:val="none" w:sz="0" w:space="0" w:color="auto"/>
      </w:divBdr>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 w:id="1271425422">
      <w:bodyDiv w:val="1"/>
      <w:marLeft w:val="0"/>
      <w:marRight w:val="0"/>
      <w:marTop w:val="0"/>
      <w:marBottom w:val="0"/>
      <w:divBdr>
        <w:top w:val="none" w:sz="0" w:space="0" w:color="auto"/>
        <w:left w:val="none" w:sz="0" w:space="0" w:color="auto"/>
        <w:bottom w:val="none" w:sz="0" w:space="0" w:color="auto"/>
        <w:right w:val="none" w:sz="0" w:space="0" w:color="auto"/>
      </w:divBdr>
    </w:div>
    <w:div w:id="1446846757">
      <w:bodyDiv w:val="1"/>
      <w:marLeft w:val="0"/>
      <w:marRight w:val="0"/>
      <w:marTop w:val="0"/>
      <w:marBottom w:val="0"/>
      <w:divBdr>
        <w:top w:val="none" w:sz="0" w:space="0" w:color="auto"/>
        <w:left w:val="none" w:sz="0" w:space="0" w:color="auto"/>
        <w:bottom w:val="none" w:sz="0" w:space="0" w:color="auto"/>
        <w:right w:val="none" w:sz="0" w:space="0" w:color="auto"/>
      </w:divBdr>
    </w:div>
    <w:div w:id="178954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6AFFC64F-BC89-4626-98A2-17DA8A4E8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3206</TotalTime>
  <Pages>3</Pages>
  <Words>1320</Words>
  <Characters>7185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8489</CharactersWithSpaces>
  <SharedDoc>false</SharedDoc>
  <HLinks>
    <vt:vector size="30" baseType="variant">
      <vt:variant>
        <vt:i4>1310777</vt:i4>
      </vt:variant>
      <vt:variant>
        <vt:i4>44</vt:i4>
      </vt:variant>
      <vt:variant>
        <vt:i4>0</vt:i4>
      </vt:variant>
      <vt:variant>
        <vt:i4>5</vt:i4>
      </vt:variant>
      <vt:variant>
        <vt:lpwstr/>
      </vt:variant>
      <vt:variant>
        <vt:lpwstr>_Toc101512847</vt:lpwstr>
      </vt:variant>
      <vt:variant>
        <vt:i4>1310777</vt:i4>
      </vt:variant>
      <vt:variant>
        <vt:i4>41</vt:i4>
      </vt:variant>
      <vt:variant>
        <vt:i4>0</vt:i4>
      </vt:variant>
      <vt:variant>
        <vt:i4>5</vt:i4>
      </vt:variant>
      <vt:variant>
        <vt:lpwstr/>
      </vt:variant>
      <vt:variant>
        <vt:lpwstr>_Toc101512846</vt:lpwstr>
      </vt:variant>
      <vt:variant>
        <vt:i4>1310777</vt:i4>
      </vt:variant>
      <vt:variant>
        <vt:i4>35</vt:i4>
      </vt:variant>
      <vt:variant>
        <vt:i4>0</vt:i4>
      </vt:variant>
      <vt:variant>
        <vt:i4>5</vt:i4>
      </vt:variant>
      <vt:variant>
        <vt:lpwstr/>
      </vt:variant>
      <vt:variant>
        <vt:lpwstr>_Toc101512840</vt:lpwstr>
      </vt:variant>
      <vt:variant>
        <vt:i4>1245241</vt:i4>
      </vt:variant>
      <vt:variant>
        <vt:i4>32</vt:i4>
      </vt:variant>
      <vt:variant>
        <vt:i4>0</vt:i4>
      </vt:variant>
      <vt:variant>
        <vt:i4>5</vt:i4>
      </vt:variant>
      <vt:variant>
        <vt:lpwstr/>
      </vt:variant>
      <vt:variant>
        <vt:lpwstr>_Toc101512839</vt:lpwstr>
      </vt:variant>
      <vt:variant>
        <vt:i4>5963814</vt:i4>
      </vt:variant>
      <vt:variant>
        <vt:i4>0</vt:i4>
      </vt:variant>
      <vt:variant>
        <vt:i4>0</vt:i4>
      </vt:variant>
      <vt:variant>
        <vt:i4>5</vt:i4>
      </vt:variant>
      <vt:variant>
        <vt:lpwstr>mailto:yufei.blankenship@ericsson.com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Yufei Blankenship</cp:lastModifiedBy>
  <cp:revision>1936</cp:revision>
  <cp:lastPrinted>2021-01-20T04:23:00Z</cp:lastPrinted>
  <dcterms:created xsi:type="dcterms:W3CDTF">2021-09-28T19:59:00Z</dcterms:created>
  <dcterms:modified xsi:type="dcterms:W3CDTF">2022-04-25T15:23:00Z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51513700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